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AC03" w14:textId="77777777" w:rsidR="0021564D" w:rsidRPr="00FC654A" w:rsidRDefault="0021564D" w:rsidP="002156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4A">
        <w:rPr>
          <w:rFonts w:ascii="Times New Roman" w:hAnsi="Times New Roman" w:cs="Times New Roman"/>
          <w:b/>
          <w:sz w:val="28"/>
          <w:szCs w:val="28"/>
        </w:rPr>
        <w:t>BARBADOS INVESTMENT AND DEVELOPMENT CORPORATION</w:t>
      </w:r>
    </w:p>
    <w:p w14:paraId="0139B574" w14:textId="77777777" w:rsidR="0021564D" w:rsidRPr="00DC2FA7" w:rsidRDefault="0021564D" w:rsidP="002156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FA7">
        <w:rPr>
          <w:rFonts w:ascii="Times New Roman" w:hAnsi="Times New Roman" w:cs="Times New Roman"/>
          <w:b/>
          <w:sz w:val="28"/>
          <w:szCs w:val="28"/>
          <w:u w:val="single"/>
        </w:rPr>
        <w:t>TERMS OF REFERENCE FOR</w:t>
      </w:r>
    </w:p>
    <w:p w14:paraId="1DF2C5C3" w14:textId="77777777" w:rsidR="0021564D" w:rsidRPr="00DC2FA7" w:rsidRDefault="0079657A" w:rsidP="002156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FA7">
        <w:rPr>
          <w:rFonts w:ascii="Times New Roman" w:hAnsi="Times New Roman" w:cs="Times New Roman"/>
          <w:b/>
          <w:sz w:val="28"/>
          <w:szCs w:val="28"/>
          <w:u w:val="single"/>
        </w:rPr>
        <w:t>DESIGN</w:t>
      </w:r>
      <w:r w:rsidR="007C5B55" w:rsidRPr="00DC2F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6DA9" w:rsidRPr="00DC2FA7">
        <w:rPr>
          <w:rFonts w:ascii="Times New Roman" w:hAnsi="Times New Roman" w:cs="Times New Roman"/>
          <w:b/>
          <w:sz w:val="28"/>
          <w:szCs w:val="28"/>
          <w:u w:val="single"/>
        </w:rPr>
        <w:t xml:space="preserve">AND INSTALLATION </w:t>
      </w:r>
      <w:r w:rsidRPr="00DC2FA7">
        <w:rPr>
          <w:rFonts w:ascii="Times New Roman" w:hAnsi="Times New Roman" w:cs="Times New Roman"/>
          <w:b/>
          <w:sz w:val="28"/>
          <w:szCs w:val="28"/>
          <w:u w:val="single"/>
        </w:rPr>
        <w:t>SERVICES</w:t>
      </w:r>
    </w:p>
    <w:p w14:paraId="05997A2C" w14:textId="77777777" w:rsidR="0021564D" w:rsidRDefault="0021564D" w:rsidP="00CA7AA3">
      <w:pPr>
        <w:suppressAutoHyphens/>
        <w:spacing w:before="120" w:line="276" w:lineRule="auto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noProof/>
          <w:spacing w:val="-2"/>
          <w:sz w:val="24"/>
          <w:szCs w:val="24"/>
          <w:u w:val="single"/>
          <w:lang w:val="en-GB"/>
        </w:rPr>
        <w:t xml:space="preserve">TITLE </w:t>
      </w:r>
    </w:p>
    <w:p w14:paraId="6BF0AF07" w14:textId="30F1EF09" w:rsidR="0021564D" w:rsidRDefault="004419EE" w:rsidP="0021564D">
      <w:pPr>
        <w:suppressAutoHyphens/>
        <w:spacing w:line="276" w:lineRule="auto"/>
        <w:contextualSpacing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>Provision of</w:t>
      </w:r>
      <w:r w:rsidR="00873102"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 xml:space="preserve"> </w:t>
      </w:r>
      <w:r w:rsidR="008E4A50"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>services</w:t>
      </w:r>
      <w:r w:rsidR="0021564D" w:rsidRPr="0043559C"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 xml:space="preserve"> </w:t>
      </w:r>
      <w:bookmarkStart w:id="0" w:name="_Hlk102121403"/>
      <w:r w:rsidR="0021564D" w:rsidRPr="0043559C"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>to</w:t>
      </w:r>
      <w:r w:rsidR="009619CD"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 xml:space="preserve"> design</w:t>
      </w:r>
      <w:r w:rsidR="00721AEE"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 xml:space="preserve"> and install a </w:t>
      </w:r>
      <w:r w:rsidR="00E944E1"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 xml:space="preserve">250 </w:t>
      </w:r>
      <w:r w:rsidR="00721AEE"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>k</w:t>
      </w:r>
      <w:r w:rsidR="00E944E1"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>W</w:t>
      </w:r>
      <w:r w:rsidR="006820A6"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>h</w:t>
      </w:r>
      <w:r w:rsidR="00E944E1"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 xml:space="preserve"> </w:t>
      </w:r>
      <w:r w:rsidR="001A1E1F"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>anaerobic digestion</w:t>
      </w:r>
      <w:r w:rsidR="00E944E1"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 xml:space="preserve"> plant at </w:t>
      </w:r>
      <w:r w:rsidR="006C09B6"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 xml:space="preserve">Greenland Landfill or </w:t>
      </w:r>
      <w:r w:rsidR="00E944E1"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 xml:space="preserve">Newton Industrial </w:t>
      </w:r>
      <w:r w:rsidR="001A1E1F"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>Estate</w:t>
      </w:r>
      <w:r w:rsidR="00E944E1"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 xml:space="preserve"> in</w:t>
      </w:r>
      <w:r w:rsidR="002E0E57"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 xml:space="preserve"> Barbados</w:t>
      </w:r>
      <w:r w:rsidR="0021564D" w:rsidRPr="0043559C"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  <w:t>.</w:t>
      </w:r>
    </w:p>
    <w:bookmarkEnd w:id="0"/>
    <w:p w14:paraId="0B779B37" w14:textId="77777777" w:rsidR="0021564D" w:rsidRDefault="0021564D" w:rsidP="00B656C8">
      <w:pPr>
        <w:suppressAutoHyphens/>
        <w:spacing w:line="276" w:lineRule="auto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  <w:u w:val="single"/>
          <w:lang w:val="en-GB"/>
        </w:rPr>
      </w:pPr>
    </w:p>
    <w:p w14:paraId="068A4C00" w14:textId="77777777" w:rsidR="0021564D" w:rsidRPr="00802AA2" w:rsidRDefault="0021564D" w:rsidP="00B656C8">
      <w:pPr>
        <w:suppressAutoHyphens/>
        <w:spacing w:line="276" w:lineRule="auto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  <w:u w:val="single"/>
          <w:lang w:val="en-GB"/>
        </w:rPr>
      </w:pPr>
      <w:r w:rsidRPr="00802AA2">
        <w:rPr>
          <w:rFonts w:ascii="Times New Roman" w:hAnsi="Times New Roman" w:cs="Times New Roman"/>
          <w:b/>
          <w:noProof/>
          <w:spacing w:val="-2"/>
          <w:sz w:val="24"/>
          <w:szCs w:val="24"/>
          <w:u w:val="single"/>
          <w:lang w:val="en-GB"/>
        </w:rPr>
        <w:t>INTRODUCTION</w:t>
      </w:r>
    </w:p>
    <w:p w14:paraId="02924643" w14:textId="4C6C0489" w:rsidR="0021564D" w:rsidRDefault="0021564D" w:rsidP="008F78E8">
      <w:pPr>
        <w:suppressAutoHyphens/>
        <w:spacing w:line="276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</w:pPr>
      <w:r w:rsidRPr="0043559C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The Barbados Investment and Development Corporation (BIDC) is an agency of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the </w:t>
      </w:r>
      <w:r w:rsidRPr="0043559C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Government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 of Barbados</w:t>
      </w:r>
      <w:r w:rsidRPr="0043559C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 with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specific</w:t>
      </w:r>
      <w:r w:rsidRPr="0043559C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 responsibility fo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r promoting and facilitating industrial and export development. The Corporation is currently undergoing a strategic pivot to restructure Barbados’ manufacturing industrial landscape, centered around three (3) key pillars. These pillars are the ocean economy, bio economy and design economy. The Corporation</w:t>
      </w:r>
      <w:r w:rsidRPr="0043559C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 aim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s</w:t>
      </w:r>
      <w:r w:rsidRPr="0043559C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 to contribute to the diversification and growth of the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Barbados </w:t>
      </w:r>
      <w:r w:rsidRPr="0043559C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economy through new investment, increased exports and employment creation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. This will be achieved by</w:t>
      </w:r>
      <w:r w:rsidRPr="0043559C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 fostering the development of competitive manufacturing and related services companies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under the three (3) pillars</w:t>
      </w:r>
      <w:r w:rsidRPr="0043559C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 </w:t>
      </w:r>
      <w:r w:rsidRPr="00B64948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To this end, we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wish to engage the services of</w:t>
      </w:r>
      <w:r w:rsidRPr="00B64948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a</w:t>
      </w:r>
      <w:r w:rsidR="00E31236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 </w:t>
      </w:r>
      <w:r w:rsidR="00877316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firm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 to </w:t>
      </w:r>
      <w:r w:rsidR="009619CD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design</w:t>
      </w:r>
      <w:r w:rsidR="00866DA9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, build and install</w:t>
      </w:r>
      <w:r w:rsidR="008F78E8" w:rsidRPr="008F78E8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 a 250 </w:t>
      </w:r>
      <w:r w:rsidR="0006332D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k</w:t>
      </w:r>
      <w:r w:rsidR="008F78E8" w:rsidRPr="008F78E8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W</w:t>
      </w:r>
      <w:r w:rsidR="006820A6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h</w:t>
      </w:r>
      <w:r w:rsidR="008F78E8" w:rsidRPr="008F78E8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 biogas plant at </w:t>
      </w:r>
      <w:r w:rsidR="006C09B6" w:rsidRPr="006C09B6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Greenland Landfill </w:t>
      </w:r>
      <w:r w:rsidR="006C09B6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or </w:t>
      </w:r>
      <w:r w:rsidR="008F78E8" w:rsidRPr="008F78E8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Newton Industrial </w:t>
      </w:r>
      <w:r w:rsidR="001A1E1F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Estate </w:t>
      </w:r>
      <w:r w:rsidR="008F78E8" w:rsidRPr="008F78E8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in Barbados.</w:t>
      </w:r>
    </w:p>
    <w:p w14:paraId="409E3CE6" w14:textId="77777777" w:rsidR="008F78E8" w:rsidRPr="00443EDE" w:rsidRDefault="008F78E8" w:rsidP="00B656C8">
      <w:pPr>
        <w:suppressAutoHyphens/>
        <w:spacing w:line="276" w:lineRule="auto"/>
        <w:contextualSpacing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  <w:lang w:val="en-GB"/>
        </w:rPr>
      </w:pPr>
    </w:p>
    <w:p w14:paraId="1193251E" w14:textId="77777777" w:rsidR="0021564D" w:rsidRPr="00DC2FA7" w:rsidRDefault="0021564D" w:rsidP="00B656C8">
      <w:pPr>
        <w:suppressAutoHyphens/>
        <w:spacing w:line="276" w:lineRule="auto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  <w:u w:val="single"/>
          <w:lang w:val="en-GB"/>
        </w:rPr>
      </w:pPr>
      <w:r w:rsidRPr="00DC2FA7">
        <w:rPr>
          <w:rFonts w:ascii="Times New Roman" w:hAnsi="Times New Roman" w:cs="Times New Roman"/>
          <w:b/>
          <w:noProof/>
          <w:spacing w:val="-2"/>
          <w:sz w:val="24"/>
          <w:szCs w:val="24"/>
          <w:u w:val="single"/>
          <w:lang w:val="en-GB"/>
        </w:rPr>
        <w:t>BACKGROUND</w:t>
      </w:r>
    </w:p>
    <w:p w14:paraId="5503A70B" w14:textId="77777777" w:rsidR="00081B39" w:rsidRPr="003C5AD4" w:rsidRDefault="008E4A50" w:rsidP="00F93728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5AD4">
        <w:rPr>
          <w:rFonts w:ascii="Times New Roman" w:hAnsi="Times New Roman" w:cs="Times New Roman"/>
          <w:sz w:val="24"/>
          <w:szCs w:val="24"/>
        </w:rPr>
        <w:t xml:space="preserve">The Government of </w:t>
      </w:r>
      <w:r w:rsidR="00855D15" w:rsidRPr="003C5AD4">
        <w:rPr>
          <w:rFonts w:ascii="Times New Roman" w:hAnsi="Times New Roman" w:cs="Times New Roman"/>
          <w:sz w:val="24"/>
          <w:szCs w:val="24"/>
        </w:rPr>
        <w:t xml:space="preserve">Barbados propositions </w:t>
      </w:r>
      <w:r w:rsidR="00C90B05" w:rsidRPr="003C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development of </w:t>
      </w:r>
      <w:r w:rsidRPr="003C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vibrant </w:t>
      </w:r>
      <w:r w:rsidR="00C90B05" w:rsidRPr="003C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bioenergy sector </w:t>
      </w:r>
      <w:r w:rsidR="00EE7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100% </w:t>
      </w:r>
      <w:r w:rsidR="00EE7F4B" w:rsidRPr="00EE7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renewable energy transformation </w:t>
      </w:r>
      <w:r w:rsidR="00DC64B8" w:rsidRPr="003C5AD4">
        <w:rPr>
          <w:rFonts w:ascii="Times New Roman" w:hAnsi="Times New Roman" w:cs="Times New Roman"/>
          <w:color w:val="000000" w:themeColor="text1"/>
          <w:sz w:val="24"/>
          <w:szCs w:val="24"/>
        </w:rPr>
        <w:t>by 2030</w:t>
      </w:r>
      <w:r w:rsidR="00081B39" w:rsidRPr="003C5A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3728" w:rsidRPr="003C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1BA" w:rsidRPr="003C5AD4">
        <w:rPr>
          <w:rFonts w:ascii="Times New Roman" w:hAnsi="Times New Roman" w:cs="Times New Roman"/>
          <w:sz w:val="24"/>
          <w:szCs w:val="24"/>
        </w:rPr>
        <w:t xml:space="preserve">owing to rising population size, high transportation costs, and extreme vulnerability to exogenous shocks. </w:t>
      </w:r>
      <w:r w:rsidR="00081B39" w:rsidRPr="003C5AD4">
        <w:rPr>
          <w:rFonts w:ascii="Times New Roman" w:hAnsi="Times New Roman" w:cs="Times New Roman"/>
          <w:sz w:val="24"/>
          <w:szCs w:val="24"/>
          <w:lang w:val="en-GB"/>
        </w:rPr>
        <w:t xml:space="preserve">Bioenergy can contribute to a more secure, sustainable, and economically-sound future by providing domestic clean energy sources, reducing Barbados’ dependence on foreign oil, </w:t>
      </w:r>
      <w:r w:rsidR="00685BBC" w:rsidRPr="003C5AD4">
        <w:rPr>
          <w:rFonts w:ascii="Times New Roman" w:hAnsi="Times New Roman" w:cs="Times New Roman"/>
          <w:sz w:val="24"/>
          <w:szCs w:val="24"/>
          <w:lang w:val="en-GB"/>
        </w:rPr>
        <w:t>create</w:t>
      </w:r>
      <w:r w:rsidR="00F733DC" w:rsidRPr="003C5A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5BBC" w:rsidRPr="003C5AD4">
        <w:rPr>
          <w:rFonts w:ascii="Times New Roman" w:hAnsi="Times New Roman" w:cs="Times New Roman"/>
          <w:sz w:val="24"/>
          <w:szCs w:val="24"/>
          <w:lang w:val="en-GB"/>
        </w:rPr>
        <w:t xml:space="preserve">green </w:t>
      </w:r>
      <w:r w:rsidR="00081B39" w:rsidRPr="003C5AD4">
        <w:rPr>
          <w:rFonts w:ascii="Times New Roman" w:hAnsi="Times New Roman" w:cs="Times New Roman"/>
          <w:sz w:val="24"/>
          <w:szCs w:val="24"/>
          <w:lang w:val="en-GB"/>
        </w:rPr>
        <w:t>jobs and revitaliz</w:t>
      </w:r>
      <w:r w:rsidR="00685BBC" w:rsidRPr="003C5AD4">
        <w:rPr>
          <w:rFonts w:ascii="Times New Roman" w:hAnsi="Times New Roman" w:cs="Times New Roman"/>
          <w:sz w:val="24"/>
          <w:szCs w:val="24"/>
          <w:lang w:val="en-GB"/>
        </w:rPr>
        <w:t xml:space="preserve">e key service sectors such as </w:t>
      </w:r>
      <w:r w:rsidR="00F733DC" w:rsidRPr="003C5AD4">
        <w:rPr>
          <w:rFonts w:ascii="Times New Roman" w:hAnsi="Times New Roman" w:cs="Times New Roman"/>
          <w:sz w:val="24"/>
          <w:szCs w:val="24"/>
          <w:lang w:val="en-GB"/>
        </w:rPr>
        <w:t>agricultur</w:t>
      </w:r>
      <w:r w:rsidR="00685BBC" w:rsidRPr="003C5AD4">
        <w:rPr>
          <w:rFonts w:ascii="Times New Roman" w:hAnsi="Times New Roman" w:cs="Times New Roman"/>
          <w:sz w:val="24"/>
          <w:szCs w:val="24"/>
          <w:lang w:val="en-GB"/>
        </w:rPr>
        <w:t>e and manufacturing</w:t>
      </w:r>
      <w:r w:rsidR="00081B39" w:rsidRPr="003C5AD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85BBC" w:rsidRPr="003C5AD4">
        <w:rPr>
          <w:rFonts w:ascii="Times New Roman" w:hAnsi="Times New Roman" w:cs="Times New Roman"/>
          <w:sz w:val="24"/>
          <w:szCs w:val="24"/>
          <w:lang w:val="en-GB"/>
        </w:rPr>
        <w:t>Through d</w:t>
      </w:r>
      <w:r w:rsidR="00F733DC" w:rsidRPr="003C5AD4">
        <w:rPr>
          <w:rFonts w:ascii="Times New Roman" w:hAnsi="Times New Roman" w:cs="Times New Roman"/>
          <w:sz w:val="24"/>
          <w:szCs w:val="24"/>
          <w:lang w:val="en-GB"/>
        </w:rPr>
        <w:t xml:space="preserve">eployment of </w:t>
      </w:r>
      <w:r w:rsidR="00081B39" w:rsidRPr="003C5AD4">
        <w:rPr>
          <w:rFonts w:ascii="Times New Roman" w:hAnsi="Times New Roman" w:cs="Times New Roman"/>
          <w:sz w:val="24"/>
          <w:szCs w:val="24"/>
          <w:lang w:val="en-GB"/>
        </w:rPr>
        <w:t>bioenergy technologies</w:t>
      </w:r>
      <w:r w:rsidR="00685BBC" w:rsidRPr="003C5AD4">
        <w:rPr>
          <w:rFonts w:ascii="Times New Roman" w:hAnsi="Times New Roman" w:cs="Times New Roman"/>
          <w:sz w:val="24"/>
          <w:szCs w:val="24"/>
          <w:lang w:val="en-GB"/>
        </w:rPr>
        <w:t xml:space="preserve">, Barbados </w:t>
      </w:r>
      <w:r w:rsidR="004A081C" w:rsidRPr="003C5AD4">
        <w:rPr>
          <w:rFonts w:ascii="Times New Roman" w:hAnsi="Times New Roman" w:cs="Times New Roman"/>
          <w:sz w:val="24"/>
          <w:szCs w:val="24"/>
          <w:lang w:val="en-GB"/>
        </w:rPr>
        <w:t>will</w:t>
      </w:r>
      <w:r w:rsidR="00081B39" w:rsidRPr="003C5A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5BBC" w:rsidRPr="003C5AD4">
        <w:rPr>
          <w:rFonts w:ascii="Times New Roman" w:hAnsi="Times New Roman" w:cs="Times New Roman"/>
          <w:sz w:val="24"/>
          <w:szCs w:val="24"/>
          <w:lang w:val="en-GB"/>
        </w:rPr>
        <w:t>emerge as a regional</w:t>
      </w:r>
      <w:r w:rsidR="00081B39" w:rsidRPr="003C5AD4">
        <w:rPr>
          <w:rFonts w:ascii="Times New Roman" w:hAnsi="Times New Roman" w:cs="Times New Roman"/>
          <w:sz w:val="24"/>
          <w:szCs w:val="24"/>
          <w:lang w:val="en-GB"/>
        </w:rPr>
        <w:t xml:space="preserve"> leader in the clean energy economy.</w:t>
      </w:r>
    </w:p>
    <w:p w14:paraId="082C4537" w14:textId="77777777" w:rsidR="009B51BA" w:rsidRPr="003C5AD4" w:rsidRDefault="009B51BA" w:rsidP="00F93728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567F7E5" w14:textId="77777777" w:rsidR="00C90B05" w:rsidRPr="003C5AD4" w:rsidRDefault="00B7160C" w:rsidP="00F93728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D4">
        <w:rPr>
          <w:rFonts w:ascii="Times New Roman" w:hAnsi="Times New Roman" w:cs="Times New Roman"/>
          <w:sz w:val="24"/>
          <w:szCs w:val="24"/>
        </w:rPr>
        <w:t xml:space="preserve">Anaerobic digestion is mature technology exploited globally for waste management and resource recovery. In this biological process, micro-organisms breakdown of organic matter in an oxygen-free environment into biogas and a bio-fertilizer. </w:t>
      </w:r>
      <w:r w:rsidR="00F42415" w:rsidRPr="003C5AD4">
        <w:rPr>
          <w:rFonts w:ascii="Times New Roman" w:hAnsi="Times New Roman" w:cs="Times New Roman"/>
          <w:sz w:val="24"/>
          <w:szCs w:val="24"/>
        </w:rPr>
        <w:t xml:space="preserve">Biogas is </w:t>
      </w:r>
      <w:r w:rsidRPr="003C5AD4">
        <w:rPr>
          <w:rFonts w:ascii="Times New Roman" w:hAnsi="Times New Roman" w:cs="Times New Roman"/>
          <w:sz w:val="24"/>
          <w:szCs w:val="24"/>
        </w:rPr>
        <w:t>composed of</w:t>
      </w:r>
      <w:r w:rsidR="00F42415" w:rsidRPr="003C5AD4">
        <w:rPr>
          <w:rFonts w:ascii="Times New Roman" w:hAnsi="Times New Roman" w:cs="Times New Roman"/>
          <w:sz w:val="24"/>
          <w:szCs w:val="24"/>
        </w:rPr>
        <w:t xml:space="preserve"> </w:t>
      </w:r>
      <w:r w:rsidR="00C90B05" w:rsidRPr="003C5AD4">
        <w:rPr>
          <w:rFonts w:ascii="Times New Roman" w:hAnsi="Times New Roman" w:cs="Times New Roman"/>
          <w:color w:val="000000" w:themeColor="text1"/>
          <w:sz w:val="24"/>
          <w:szCs w:val="24"/>
        </w:rPr>
        <w:t>methane (50-70 %) and carbon dioxide (30-40 %)</w:t>
      </w:r>
      <w:r w:rsidR="00180D33" w:rsidRPr="003C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278" w:rsidRPr="003C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0B7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trace </w:t>
      </w:r>
      <w:r w:rsidR="00D43278" w:rsidRPr="003C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amounts of water vapor, hydrogen sulfide and other gases. </w:t>
      </w:r>
      <w:r w:rsidR="000334E1">
        <w:rPr>
          <w:rFonts w:ascii="Times New Roman" w:hAnsi="Times New Roman" w:cs="Times New Roman"/>
          <w:color w:val="000000" w:themeColor="text1"/>
          <w:sz w:val="24"/>
          <w:szCs w:val="24"/>
        </w:rPr>
        <w:t>Raw b</w:t>
      </w:r>
      <w:r w:rsidR="00D43278" w:rsidRPr="003C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iogas can be </w:t>
      </w:r>
      <w:r w:rsidR="000334E1">
        <w:rPr>
          <w:rFonts w:ascii="Times New Roman" w:hAnsi="Times New Roman" w:cs="Times New Roman"/>
          <w:color w:val="000000" w:themeColor="text1"/>
          <w:sz w:val="24"/>
          <w:szCs w:val="24"/>
        </w:rPr>
        <w:t>converted</w:t>
      </w:r>
      <w:r w:rsidR="00D43278" w:rsidRPr="003C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directly to electricity and heat</w:t>
      </w:r>
      <w:r w:rsidR="00033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generator or </w:t>
      </w:r>
      <w:r w:rsidR="00D43278" w:rsidRPr="003C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upgraded to biomethane through removal of carbon dioxide and other contaminants. Compressed biomethane </w:t>
      </w:r>
      <w:r w:rsidR="0093357D">
        <w:rPr>
          <w:rFonts w:ascii="Times New Roman" w:hAnsi="Times New Roman" w:cs="Times New Roman"/>
          <w:color w:val="000000" w:themeColor="text1"/>
          <w:sz w:val="24"/>
          <w:szCs w:val="24"/>
        </w:rPr>
        <w:t>is carbon neutral and interchangeable with</w:t>
      </w:r>
      <w:r w:rsidR="00D43278" w:rsidRPr="003C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57D">
        <w:rPr>
          <w:rFonts w:ascii="Times New Roman" w:hAnsi="Times New Roman" w:cs="Times New Roman"/>
          <w:color w:val="000000" w:themeColor="text1"/>
          <w:sz w:val="24"/>
          <w:szCs w:val="24"/>
        </w:rPr>
        <w:t>conventional natural gas</w:t>
      </w:r>
      <w:r w:rsidR="00AA4612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93357D">
        <w:rPr>
          <w:rFonts w:ascii="Times New Roman" w:hAnsi="Times New Roman" w:cs="Times New Roman"/>
          <w:color w:val="000000" w:themeColor="text1"/>
          <w:sz w:val="24"/>
          <w:szCs w:val="24"/>
        </w:rPr>
        <w:t>pplication</w:t>
      </w:r>
      <w:r w:rsidR="00AA4612">
        <w:rPr>
          <w:rFonts w:ascii="Times New Roman" w:hAnsi="Times New Roman" w:cs="Times New Roman"/>
          <w:color w:val="000000" w:themeColor="text1"/>
          <w:sz w:val="24"/>
          <w:szCs w:val="24"/>
        </w:rPr>
        <w:t>s of biomethane include</w:t>
      </w:r>
      <w:r w:rsidR="0093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278" w:rsidRPr="003C5AD4">
        <w:rPr>
          <w:rFonts w:ascii="Times New Roman" w:hAnsi="Times New Roman" w:cs="Times New Roman"/>
          <w:color w:val="000000" w:themeColor="text1"/>
          <w:sz w:val="24"/>
          <w:szCs w:val="24"/>
        </w:rPr>
        <w:t>cooking, industry</w:t>
      </w:r>
      <w:r w:rsidR="0093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processe</w:t>
      </w:r>
      <w:r w:rsidR="00AA461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43278" w:rsidRPr="003C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3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vehicle </w:t>
      </w:r>
      <w:r w:rsidR="00D43278" w:rsidRPr="003C5AD4">
        <w:rPr>
          <w:rFonts w:ascii="Times New Roman" w:hAnsi="Times New Roman" w:cs="Times New Roman"/>
          <w:color w:val="000000" w:themeColor="text1"/>
          <w:sz w:val="24"/>
          <w:szCs w:val="24"/>
        </w:rPr>
        <w:t>transport</w:t>
      </w:r>
      <w:r w:rsidR="003C5AD4">
        <w:rPr>
          <w:rFonts w:ascii="Times New Roman" w:hAnsi="Times New Roman" w:cs="Times New Roman"/>
          <w:sz w:val="24"/>
          <w:szCs w:val="24"/>
        </w:rPr>
        <w:t xml:space="preserve">. </w:t>
      </w:r>
      <w:r w:rsidR="00CA01F1" w:rsidRPr="003C5AD4">
        <w:rPr>
          <w:rFonts w:ascii="Times New Roman" w:hAnsi="Times New Roman" w:cs="Times New Roman"/>
          <w:sz w:val="24"/>
          <w:szCs w:val="24"/>
        </w:rPr>
        <w:t xml:space="preserve">The residue from </w:t>
      </w:r>
      <w:r w:rsidR="00454191" w:rsidRPr="003C5AD4">
        <w:rPr>
          <w:rFonts w:ascii="Times New Roman" w:hAnsi="Times New Roman" w:cs="Times New Roman"/>
          <w:sz w:val="24"/>
          <w:szCs w:val="24"/>
        </w:rPr>
        <w:t xml:space="preserve">anaerobic </w:t>
      </w:r>
      <w:r w:rsidR="00C90B05" w:rsidRPr="003C5AD4">
        <w:rPr>
          <w:rFonts w:ascii="Times New Roman" w:hAnsi="Times New Roman" w:cs="Times New Roman"/>
          <w:sz w:val="24"/>
          <w:szCs w:val="24"/>
        </w:rPr>
        <w:t xml:space="preserve">digestion </w:t>
      </w:r>
      <w:r w:rsidR="00454191" w:rsidRPr="003C5AD4">
        <w:rPr>
          <w:rFonts w:ascii="Times New Roman" w:hAnsi="Times New Roman" w:cs="Times New Roman"/>
          <w:sz w:val="24"/>
          <w:szCs w:val="24"/>
        </w:rPr>
        <w:lastRenderedPageBreak/>
        <w:t>of organic material</w:t>
      </w:r>
      <w:r w:rsidR="00CA01F1" w:rsidRPr="003C5AD4">
        <w:rPr>
          <w:rFonts w:ascii="Times New Roman" w:hAnsi="Times New Roman" w:cs="Times New Roman"/>
          <w:sz w:val="24"/>
          <w:szCs w:val="24"/>
        </w:rPr>
        <w:t xml:space="preserve"> is a </w:t>
      </w:r>
      <w:r w:rsidR="003C5AD4">
        <w:rPr>
          <w:rFonts w:ascii="Times New Roman" w:hAnsi="Times New Roman" w:cs="Times New Roman"/>
          <w:sz w:val="24"/>
          <w:szCs w:val="24"/>
        </w:rPr>
        <w:t xml:space="preserve">low </w:t>
      </w:r>
      <w:r w:rsidR="0093357D">
        <w:rPr>
          <w:rFonts w:ascii="Times New Roman" w:hAnsi="Times New Roman" w:cs="Times New Roman"/>
          <w:sz w:val="24"/>
          <w:szCs w:val="24"/>
        </w:rPr>
        <w:t>odor</w:t>
      </w:r>
      <w:r w:rsidR="003C5AD4">
        <w:rPr>
          <w:rFonts w:ascii="Times New Roman" w:hAnsi="Times New Roman" w:cs="Times New Roman"/>
          <w:sz w:val="24"/>
          <w:szCs w:val="24"/>
        </w:rPr>
        <w:t xml:space="preserve">, pathogen free and </w:t>
      </w:r>
      <w:r w:rsidR="00774CFD" w:rsidRPr="003C5AD4">
        <w:rPr>
          <w:rFonts w:ascii="Times New Roman" w:hAnsi="Times New Roman" w:cs="Times New Roman"/>
          <w:sz w:val="24"/>
          <w:szCs w:val="24"/>
        </w:rPr>
        <w:t xml:space="preserve">nutrient-rich slurry </w:t>
      </w:r>
      <w:r w:rsidR="0093357D">
        <w:rPr>
          <w:rFonts w:ascii="Times New Roman" w:hAnsi="Times New Roman" w:cs="Times New Roman"/>
          <w:sz w:val="24"/>
          <w:szCs w:val="24"/>
        </w:rPr>
        <w:t>that can be</w:t>
      </w:r>
      <w:r w:rsidR="00AA4612">
        <w:rPr>
          <w:rFonts w:ascii="Times New Roman" w:hAnsi="Times New Roman" w:cs="Times New Roman"/>
          <w:sz w:val="24"/>
          <w:szCs w:val="24"/>
        </w:rPr>
        <w:t xml:space="preserve"> stored and</w:t>
      </w:r>
      <w:r w:rsidR="0093357D">
        <w:rPr>
          <w:rFonts w:ascii="Times New Roman" w:hAnsi="Times New Roman" w:cs="Times New Roman"/>
          <w:sz w:val="24"/>
          <w:szCs w:val="24"/>
        </w:rPr>
        <w:t xml:space="preserve"> used as </w:t>
      </w:r>
      <w:proofErr w:type="spellStart"/>
      <w:r w:rsidR="00AA4612">
        <w:rPr>
          <w:rFonts w:ascii="Times New Roman" w:hAnsi="Times New Roman" w:cs="Times New Roman"/>
          <w:sz w:val="24"/>
          <w:szCs w:val="24"/>
        </w:rPr>
        <w:t>biofertiliser</w:t>
      </w:r>
      <w:proofErr w:type="spellEnd"/>
      <w:r w:rsidR="00AA4612">
        <w:rPr>
          <w:rFonts w:ascii="Times New Roman" w:hAnsi="Times New Roman" w:cs="Times New Roman"/>
          <w:sz w:val="24"/>
          <w:szCs w:val="24"/>
        </w:rPr>
        <w:t xml:space="preserve"> or other value-added materials</w:t>
      </w:r>
      <w:r w:rsidR="00774CFD" w:rsidRPr="003C5AD4">
        <w:rPr>
          <w:rFonts w:ascii="Times New Roman" w:hAnsi="Times New Roman" w:cs="Times New Roman"/>
          <w:sz w:val="24"/>
          <w:szCs w:val="24"/>
        </w:rPr>
        <w:t>.</w:t>
      </w:r>
    </w:p>
    <w:p w14:paraId="209DC66A" w14:textId="77777777" w:rsidR="00CF51B9" w:rsidRDefault="00CF51B9" w:rsidP="00B656C8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18927" w14:textId="77777777" w:rsidR="0021564D" w:rsidRPr="00802AA2" w:rsidRDefault="0021564D" w:rsidP="00B656C8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AA2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OVERVIEW </w:t>
      </w:r>
    </w:p>
    <w:p w14:paraId="0487834D" w14:textId="66F6D48F" w:rsidR="0021564D" w:rsidRPr="00B656C8" w:rsidRDefault="00CF51B9" w:rsidP="00365DE6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F9">
        <w:rPr>
          <w:rFonts w:ascii="Times New Roman" w:hAnsi="Times New Roman" w:cs="Times New Roman"/>
          <w:sz w:val="24"/>
          <w:szCs w:val="24"/>
        </w:rPr>
        <w:t>Th</w:t>
      </w:r>
      <w:r w:rsidR="00B67888" w:rsidRPr="00CE2BF9">
        <w:rPr>
          <w:rFonts w:ascii="Times New Roman" w:hAnsi="Times New Roman" w:cs="Times New Roman"/>
          <w:sz w:val="24"/>
          <w:szCs w:val="24"/>
        </w:rPr>
        <w:t>e project</w:t>
      </w:r>
      <w:r w:rsidRPr="00CE2BF9">
        <w:rPr>
          <w:rFonts w:ascii="Times New Roman" w:hAnsi="Times New Roman" w:cs="Times New Roman"/>
          <w:sz w:val="24"/>
          <w:szCs w:val="24"/>
        </w:rPr>
        <w:t xml:space="preserve"> seeks to</w:t>
      </w:r>
      <w:r w:rsidR="00866DA9">
        <w:rPr>
          <w:rFonts w:ascii="Times New Roman" w:hAnsi="Times New Roman" w:cs="Times New Roman"/>
          <w:sz w:val="24"/>
          <w:szCs w:val="24"/>
        </w:rPr>
        <w:t xml:space="preserve"> design and install</w:t>
      </w:r>
      <w:r w:rsidR="001D36AF" w:rsidRPr="00CE2BF9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0334E1" w:rsidRPr="00CE2BF9">
        <w:rPr>
          <w:rFonts w:ascii="Times New Roman" w:hAnsi="Times New Roman" w:cs="Times New Roman"/>
          <w:sz w:val="24"/>
          <w:szCs w:val="24"/>
        </w:rPr>
        <w:t>250 kW</w:t>
      </w:r>
      <w:r w:rsidR="006820A6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="000334E1" w:rsidRPr="00CE2BF9">
        <w:rPr>
          <w:rFonts w:ascii="Times New Roman" w:hAnsi="Times New Roman" w:cs="Times New Roman"/>
          <w:sz w:val="24"/>
          <w:szCs w:val="24"/>
        </w:rPr>
        <w:t xml:space="preserve"> anaerobic digestion</w:t>
      </w:r>
      <w:r w:rsidR="00D43278" w:rsidRPr="00CE2BF9">
        <w:rPr>
          <w:rFonts w:ascii="Times New Roman" w:hAnsi="Times New Roman" w:cs="Times New Roman"/>
          <w:sz w:val="24"/>
          <w:szCs w:val="24"/>
        </w:rPr>
        <w:t xml:space="preserve"> plant</w:t>
      </w:r>
      <w:r w:rsidR="00AA4612" w:rsidRPr="00CE2BF9">
        <w:rPr>
          <w:rFonts w:ascii="Times New Roman" w:hAnsi="Times New Roman" w:cs="Times New Roman"/>
          <w:sz w:val="24"/>
          <w:szCs w:val="24"/>
        </w:rPr>
        <w:t xml:space="preserve"> </w:t>
      </w:r>
      <w:r w:rsidR="00AA4612" w:rsidRPr="00CE2BF9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at </w:t>
      </w:r>
      <w:r w:rsidR="006C09B6" w:rsidRPr="006C09B6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Greenland Landfill </w:t>
      </w:r>
      <w:r w:rsidR="006C09B6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or </w:t>
      </w:r>
      <w:r w:rsidR="00AA4612" w:rsidRPr="00CE2BF9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Newton Industrial Park,</w:t>
      </w:r>
      <w:r w:rsidR="000334E1" w:rsidRPr="00CE2BF9">
        <w:rPr>
          <w:rFonts w:ascii="Times New Roman" w:hAnsi="Times New Roman" w:cs="Times New Roman"/>
          <w:sz w:val="24"/>
          <w:szCs w:val="24"/>
        </w:rPr>
        <w:t xml:space="preserve"> requiring approximately </w:t>
      </w:r>
      <w:r w:rsidR="00A179A6">
        <w:rPr>
          <w:rFonts w:ascii="Times New Roman" w:hAnsi="Times New Roman" w:cs="Times New Roman"/>
          <w:sz w:val="24"/>
          <w:szCs w:val="24"/>
        </w:rPr>
        <w:t>6</w:t>
      </w:r>
      <w:r w:rsidR="000334E1" w:rsidRPr="00CE2BF9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="000334E1" w:rsidRPr="00CE2BF9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="000334E1" w:rsidRPr="00CE2BF9">
        <w:rPr>
          <w:rFonts w:ascii="Times New Roman" w:hAnsi="Times New Roman" w:cs="Times New Roman"/>
          <w:sz w:val="24"/>
          <w:szCs w:val="24"/>
        </w:rPr>
        <w:t xml:space="preserve"> of biomass input per year and generating approximately 2 MWh of electricity annually.</w:t>
      </w:r>
      <w:r w:rsidR="00365DE6" w:rsidRPr="00CE2BF9">
        <w:rPr>
          <w:rFonts w:ascii="Times New Roman" w:hAnsi="Times New Roman" w:cs="Times New Roman"/>
          <w:sz w:val="24"/>
          <w:szCs w:val="24"/>
        </w:rPr>
        <w:t xml:space="preserve"> </w:t>
      </w:r>
      <w:r w:rsidR="00AA5E27" w:rsidRPr="00CE2BF9">
        <w:rPr>
          <w:rFonts w:ascii="Times New Roman" w:hAnsi="Times New Roman" w:cs="Times New Roman"/>
          <w:sz w:val="24"/>
          <w:szCs w:val="24"/>
        </w:rPr>
        <w:t xml:space="preserve">Feedstock </w:t>
      </w:r>
      <w:r w:rsidR="004419EE" w:rsidRPr="00CE2BF9">
        <w:rPr>
          <w:rFonts w:ascii="Times New Roman" w:hAnsi="Times New Roman" w:cs="Times New Roman"/>
          <w:sz w:val="24"/>
          <w:szCs w:val="24"/>
        </w:rPr>
        <w:t xml:space="preserve">for anaerobic digestion </w:t>
      </w:r>
      <w:r w:rsidR="00AA5E27" w:rsidRPr="00CE2BF9">
        <w:rPr>
          <w:rFonts w:ascii="Times New Roman" w:hAnsi="Times New Roman" w:cs="Times New Roman"/>
          <w:sz w:val="24"/>
          <w:szCs w:val="24"/>
        </w:rPr>
        <w:t xml:space="preserve">will be </w:t>
      </w:r>
      <w:r w:rsidR="00F274AB" w:rsidRPr="00CE2BF9">
        <w:rPr>
          <w:rFonts w:ascii="Times New Roman" w:hAnsi="Times New Roman" w:cs="Times New Roman"/>
          <w:sz w:val="24"/>
          <w:szCs w:val="24"/>
        </w:rPr>
        <w:t>various</w:t>
      </w:r>
      <w:r w:rsidR="00AA5E27" w:rsidRPr="00CE2BF9">
        <w:rPr>
          <w:rFonts w:ascii="Times New Roman" w:hAnsi="Times New Roman" w:cs="Times New Roman"/>
          <w:sz w:val="24"/>
          <w:szCs w:val="24"/>
        </w:rPr>
        <w:t xml:space="preserve"> organic </w:t>
      </w:r>
      <w:r w:rsidR="00AA5E27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waste streams </w:t>
      </w:r>
      <w:r w:rsidR="00F274AB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A5E27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>food waste, roadside grasses, industrial wastewater</w:t>
      </w:r>
      <w:r w:rsidR="00F274AB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>, etc.)</w:t>
      </w:r>
      <w:r w:rsidR="00AA5E27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44C" w:rsidRPr="00CE2BF9">
        <w:rPr>
          <w:rFonts w:ascii="Times New Roman" w:hAnsi="Times New Roman" w:cs="Times New Roman"/>
          <w:sz w:val="24"/>
          <w:szCs w:val="24"/>
        </w:rPr>
        <w:t xml:space="preserve">from </w:t>
      </w:r>
      <w:r w:rsidR="00EA044C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>BIDC’s</w:t>
      </w:r>
      <w:r w:rsidR="00F274AB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1E2B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>industrial estates.</w:t>
      </w:r>
      <w:r w:rsidR="005B485F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BFE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3474D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>digester</w:t>
      </w:r>
      <w:r w:rsidR="00866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design</w:t>
      </w:r>
      <w:r w:rsidR="00E3474D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include the following components: feeding system, fermenter, gas treatment system, gas</w:t>
      </w:r>
      <w:r w:rsidR="005A7857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>bag</w:t>
      </w:r>
      <w:r w:rsidR="00E3474D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storage with </w:t>
      </w:r>
      <w:proofErr w:type="spellStart"/>
      <w:r w:rsidR="00E3474D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>analyser</w:t>
      </w:r>
      <w:proofErr w:type="spellEnd"/>
      <w:r w:rsidR="00E3474D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>, gas flare</w:t>
      </w:r>
      <w:r w:rsidR="001C59FA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>, 250 kWh</w:t>
      </w:r>
      <w:r w:rsidR="005A7857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generator</w:t>
      </w:r>
      <w:r w:rsidR="001C59FA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digestate phase separator</w:t>
      </w:r>
      <w:r w:rsidR="005A7857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17073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>The b</w:t>
      </w:r>
      <w:r w:rsidR="00AA4612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iogas </w:t>
      </w:r>
      <w:r w:rsidR="00417073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generated </w:t>
      </w:r>
      <w:r w:rsidR="00BC4AA0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</w:t>
      </w:r>
      <w:r w:rsidR="005B485F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>inject</w:t>
      </w:r>
      <w:r w:rsidR="00AB4130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5B485F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the national </w:t>
      </w:r>
      <w:r w:rsidR="00417073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energy </w:t>
      </w:r>
      <w:r w:rsidR="005B485F" w:rsidRPr="00CE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grid. </w:t>
      </w:r>
      <w:r w:rsidR="0021564D" w:rsidRPr="00CE2BF9">
        <w:rPr>
          <w:rFonts w:ascii="Times New Roman" w:hAnsi="Times New Roman" w:cs="Times New Roman"/>
          <w:sz w:val="24"/>
          <w:szCs w:val="24"/>
        </w:rPr>
        <w:t>The project</w:t>
      </w:r>
      <w:r w:rsidR="00D9510A" w:rsidRPr="00CE2BF9">
        <w:rPr>
          <w:rFonts w:ascii="Times New Roman" w:hAnsi="Times New Roman" w:cs="Times New Roman"/>
          <w:sz w:val="24"/>
          <w:szCs w:val="24"/>
        </w:rPr>
        <w:t xml:space="preserve"> objectives and</w:t>
      </w:r>
      <w:r w:rsidR="0021564D" w:rsidRPr="00CE2BF9">
        <w:rPr>
          <w:rFonts w:ascii="Times New Roman" w:hAnsi="Times New Roman" w:cs="Times New Roman"/>
          <w:sz w:val="24"/>
          <w:szCs w:val="24"/>
        </w:rPr>
        <w:t xml:space="preserve"> </w:t>
      </w:r>
      <w:r w:rsidR="004419EE" w:rsidRPr="00CE2BF9">
        <w:rPr>
          <w:rFonts w:ascii="Times New Roman" w:hAnsi="Times New Roman" w:cs="Times New Roman"/>
          <w:sz w:val="24"/>
          <w:szCs w:val="24"/>
        </w:rPr>
        <w:t>deliverables</w:t>
      </w:r>
      <w:r w:rsidR="0021564D" w:rsidRPr="00CE2BF9">
        <w:rPr>
          <w:rFonts w:ascii="Times New Roman" w:hAnsi="Times New Roman" w:cs="Times New Roman"/>
          <w:sz w:val="24"/>
          <w:szCs w:val="24"/>
        </w:rPr>
        <w:t xml:space="preserve"> </w:t>
      </w:r>
      <w:r w:rsidR="00D9510A" w:rsidRPr="00CE2BF9">
        <w:rPr>
          <w:rFonts w:ascii="Times New Roman" w:hAnsi="Times New Roman" w:cs="Times New Roman"/>
          <w:sz w:val="24"/>
          <w:szCs w:val="24"/>
        </w:rPr>
        <w:t>are given below.</w:t>
      </w:r>
    </w:p>
    <w:p w14:paraId="5DC4C430" w14:textId="77777777" w:rsidR="0021564D" w:rsidRDefault="0021564D" w:rsidP="007B76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74D83" w14:textId="77777777" w:rsidR="0021564D" w:rsidRPr="00802AA2" w:rsidRDefault="0021564D" w:rsidP="00B656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AA2">
        <w:rPr>
          <w:rFonts w:ascii="Times New Roman" w:hAnsi="Times New Roman" w:cs="Times New Roman"/>
          <w:b/>
          <w:sz w:val="24"/>
          <w:szCs w:val="24"/>
          <w:u w:val="single"/>
        </w:rPr>
        <w:t>PROJECT OBJECTIVES</w:t>
      </w:r>
      <w:r w:rsidR="00441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D557FE5" w14:textId="77777777" w:rsidR="00300257" w:rsidRPr="00C75C3B" w:rsidRDefault="0021564D" w:rsidP="0030025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3B">
        <w:rPr>
          <w:rFonts w:ascii="Times New Roman" w:hAnsi="Times New Roman" w:cs="Times New Roman"/>
          <w:color w:val="000000" w:themeColor="text1"/>
          <w:sz w:val="24"/>
          <w:szCs w:val="24"/>
        </w:rPr>
        <w:t>The objectives of this project are to:</w:t>
      </w:r>
    </w:p>
    <w:p w14:paraId="24183DD9" w14:textId="26455528" w:rsidR="00C6720E" w:rsidRPr="00C6720E" w:rsidRDefault="008B1E0F" w:rsidP="00C6720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5B4">
        <w:rPr>
          <w:rFonts w:ascii="Times New Roman" w:hAnsi="Times New Roman" w:cs="Times New Roman"/>
          <w:color w:val="000000" w:themeColor="text1"/>
          <w:sz w:val="24"/>
          <w:szCs w:val="24"/>
        </w:rPr>
        <w:t>Design 250 kW</w:t>
      </w:r>
      <w:r w:rsidR="006820A6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302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25B4">
        <w:rPr>
          <w:rFonts w:ascii="Times New Roman" w:hAnsi="Times New Roman" w:cs="Times New Roman"/>
          <w:sz w:val="24"/>
          <w:szCs w:val="24"/>
        </w:rPr>
        <w:t xml:space="preserve">anaerobic digestion plant </w:t>
      </w:r>
      <w:r w:rsidR="00E71D9A" w:rsidRPr="003025B4">
        <w:rPr>
          <w:rFonts w:ascii="Times New Roman" w:hAnsi="Times New Roman" w:cs="Times New Roman"/>
          <w:sz w:val="24"/>
          <w:szCs w:val="24"/>
        </w:rPr>
        <w:t>in partnership with BIDC’s technical staff</w:t>
      </w:r>
      <w:r w:rsidR="003025B4" w:rsidRPr="003025B4">
        <w:rPr>
          <w:rFonts w:ascii="Times New Roman" w:hAnsi="Times New Roman" w:cs="Times New Roman"/>
          <w:sz w:val="24"/>
          <w:szCs w:val="24"/>
        </w:rPr>
        <w:t>.</w:t>
      </w:r>
    </w:p>
    <w:p w14:paraId="51097683" w14:textId="0C6D7F1B" w:rsidR="008B1E0F" w:rsidRPr="006663A7" w:rsidRDefault="00866DA9" w:rsidP="00E71D9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and install</w:t>
      </w:r>
      <w:r w:rsidR="00262E94">
        <w:rPr>
          <w:rFonts w:ascii="Times New Roman" w:hAnsi="Times New Roman" w:cs="Times New Roman"/>
          <w:sz w:val="24"/>
          <w:szCs w:val="24"/>
        </w:rPr>
        <w:t xml:space="preserve"> a </w:t>
      </w:r>
      <w:r w:rsidR="00E71D9A" w:rsidRPr="003025B4">
        <w:rPr>
          <w:rFonts w:ascii="Times New Roman" w:hAnsi="Times New Roman" w:cs="Times New Roman"/>
          <w:sz w:val="24"/>
          <w:szCs w:val="24"/>
        </w:rPr>
        <w:t xml:space="preserve">biogas </w:t>
      </w:r>
      <w:r w:rsidR="003025B4">
        <w:rPr>
          <w:rFonts w:ascii="Times New Roman" w:hAnsi="Times New Roman" w:cs="Times New Roman"/>
          <w:sz w:val="24"/>
          <w:szCs w:val="24"/>
        </w:rPr>
        <w:t>system</w:t>
      </w:r>
      <w:r w:rsidR="00E71D9A" w:rsidRPr="003025B4">
        <w:rPr>
          <w:rFonts w:ascii="Times New Roman" w:hAnsi="Times New Roman" w:cs="Times New Roman"/>
          <w:sz w:val="24"/>
          <w:szCs w:val="24"/>
        </w:rPr>
        <w:t xml:space="preserve"> </w:t>
      </w:r>
      <w:r w:rsidR="008B1E0F" w:rsidRPr="003025B4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at </w:t>
      </w:r>
      <w:r w:rsidR="006C09B6" w:rsidRPr="006C09B6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Greenland Landfill </w:t>
      </w:r>
      <w:r w:rsidR="006C09B6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or </w:t>
      </w:r>
      <w:r w:rsidR="008B1E0F" w:rsidRPr="003025B4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Newton Industrial Park</w:t>
      </w:r>
      <w:r w:rsidR="006663A7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 with national grid connection</w:t>
      </w:r>
      <w:r w:rsidR="008F78E8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 for electrification</w:t>
      </w:r>
      <w:r w:rsidR="00262E94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 and digestate storage</w:t>
      </w:r>
      <w:r w:rsidR="00E71D9A" w:rsidRPr="003025B4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.</w:t>
      </w:r>
    </w:p>
    <w:p w14:paraId="731460C5" w14:textId="65997476" w:rsidR="006663A7" w:rsidRPr="003025B4" w:rsidRDefault="006663A7" w:rsidP="00E71D9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Perform preliminary testing of the </w:t>
      </w:r>
      <w:r w:rsidR="00262E94"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 xml:space="preserve">biogas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en-GB"/>
        </w:rPr>
        <w:t>facility.</w:t>
      </w:r>
    </w:p>
    <w:p w14:paraId="6FD155F5" w14:textId="77777777" w:rsidR="00682EBD" w:rsidRPr="003025B4" w:rsidRDefault="006663A7" w:rsidP="00E71D9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Provide training on operation and maintenance of the plant.</w:t>
      </w:r>
    </w:p>
    <w:p w14:paraId="4CDB8387" w14:textId="77777777" w:rsidR="008B1E0F" w:rsidRPr="008B1E0F" w:rsidRDefault="008B1E0F" w:rsidP="00D358EB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519EB2" w14:textId="77777777" w:rsidR="0021564D" w:rsidRPr="008B1E0F" w:rsidRDefault="0021564D" w:rsidP="008B1E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E0F">
        <w:rPr>
          <w:rFonts w:ascii="Times New Roman" w:hAnsi="Times New Roman" w:cs="Times New Roman"/>
          <w:b/>
          <w:sz w:val="24"/>
          <w:szCs w:val="24"/>
          <w:u w:val="single"/>
        </w:rPr>
        <w:t>SCOPE</w:t>
      </w:r>
      <w:r w:rsidR="00441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WORK</w:t>
      </w:r>
    </w:p>
    <w:p w14:paraId="0241E58A" w14:textId="77777777" w:rsidR="00AB3A03" w:rsidRPr="00AB3A03" w:rsidRDefault="00AB3A03" w:rsidP="004D743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A03">
        <w:rPr>
          <w:rFonts w:ascii="Times New Roman" w:hAnsi="Times New Roman" w:cs="Times New Roman"/>
          <w:bCs/>
          <w:sz w:val="24"/>
          <w:szCs w:val="24"/>
        </w:rPr>
        <w:t xml:space="preserve">The scope of work will include, but </w:t>
      </w:r>
      <w:r w:rsidR="00CF4A26">
        <w:rPr>
          <w:rFonts w:ascii="Times New Roman" w:hAnsi="Times New Roman" w:cs="Times New Roman"/>
          <w:bCs/>
          <w:sz w:val="24"/>
          <w:szCs w:val="24"/>
        </w:rPr>
        <w:t>is</w:t>
      </w:r>
      <w:r w:rsidR="00AB41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3A03">
        <w:rPr>
          <w:rFonts w:ascii="Times New Roman" w:hAnsi="Times New Roman" w:cs="Times New Roman"/>
          <w:bCs/>
          <w:sz w:val="24"/>
          <w:szCs w:val="24"/>
        </w:rPr>
        <w:t xml:space="preserve">not limited </w:t>
      </w:r>
      <w:r w:rsidR="00AB4130">
        <w:rPr>
          <w:rFonts w:ascii="Times New Roman" w:hAnsi="Times New Roman" w:cs="Times New Roman"/>
          <w:bCs/>
          <w:sz w:val="24"/>
          <w:szCs w:val="24"/>
        </w:rPr>
        <w:t>t</w:t>
      </w:r>
      <w:r w:rsidRPr="00AB3A03">
        <w:rPr>
          <w:rFonts w:ascii="Times New Roman" w:hAnsi="Times New Roman" w:cs="Times New Roman"/>
          <w:bCs/>
          <w:sz w:val="24"/>
          <w:szCs w:val="24"/>
        </w:rPr>
        <w:t xml:space="preserve">o the following: </w:t>
      </w:r>
    </w:p>
    <w:p w14:paraId="350F8E90" w14:textId="77777777" w:rsidR="00AB3A03" w:rsidRDefault="00AB3A03" w:rsidP="008B797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A03">
        <w:rPr>
          <w:rFonts w:ascii="Times New Roman" w:hAnsi="Times New Roman" w:cs="Times New Roman"/>
          <w:bCs/>
          <w:sz w:val="24"/>
          <w:szCs w:val="24"/>
        </w:rPr>
        <w:t>Site verification of project before p</w:t>
      </w:r>
      <w:r w:rsidR="00AB4130">
        <w:rPr>
          <w:rFonts w:ascii="Times New Roman" w:hAnsi="Times New Roman" w:cs="Times New Roman"/>
          <w:bCs/>
          <w:sz w:val="24"/>
          <w:szCs w:val="24"/>
        </w:rPr>
        <w:t>lant</w:t>
      </w:r>
      <w:r w:rsidRPr="00AB3A03">
        <w:rPr>
          <w:rFonts w:ascii="Times New Roman" w:hAnsi="Times New Roman" w:cs="Times New Roman"/>
          <w:bCs/>
          <w:sz w:val="24"/>
          <w:szCs w:val="24"/>
        </w:rPr>
        <w:t xml:space="preserve"> construction. </w:t>
      </w:r>
    </w:p>
    <w:p w14:paraId="30DD0355" w14:textId="6BB6CC2C" w:rsidR="00E31236" w:rsidRDefault="00E31236" w:rsidP="008B797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Assessment of the proposed substrate</w:t>
      </w:r>
      <w:r w:rsidR="000209AD">
        <w:rPr>
          <w:rFonts w:ascii="Times New Roman" w:hAnsi="Times New Roman" w:cs="Times New Roman"/>
          <w:bCs/>
          <w:sz w:val="24"/>
          <w:szCs w:val="24"/>
        </w:rPr>
        <w:t xml:space="preserve"> input feed</w:t>
      </w:r>
      <w:r w:rsidR="00923AAD">
        <w:rPr>
          <w:rFonts w:ascii="Times New Roman" w:hAnsi="Times New Roman" w:cs="Times New Roman"/>
          <w:bCs/>
          <w:sz w:val="24"/>
          <w:szCs w:val="24"/>
        </w:rPr>
        <w:t>/blend</w:t>
      </w:r>
      <w:r w:rsidR="00D63A9A">
        <w:rPr>
          <w:rFonts w:ascii="Times New Roman" w:hAnsi="Times New Roman" w:cs="Times New Roman"/>
          <w:bCs/>
          <w:sz w:val="24"/>
          <w:szCs w:val="24"/>
        </w:rPr>
        <w:t>s</w:t>
      </w:r>
      <w:r w:rsidR="000209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D59644" w14:textId="77777777" w:rsidR="00AB3A03" w:rsidRDefault="00923AAD" w:rsidP="008B797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Plant c</w:t>
      </w:r>
      <w:r w:rsidR="00AB3A03" w:rsidRPr="00AB3A03">
        <w:rPr>
          <w:rFonts w:ascii="Times New Roman" w:hAnsi="Times New Roman" w:cs="Times New Roman"/>
          <w:bCs/>
          <w:sz w:val="24"/>
          <w:szCs w:val="24"/>
        </w:rPr>
        <w:t xml:space="preserve">onstruction drawings </w:t>
      </w:r>
      <w:r w:rsidR="00315757">
        <w:rPr>
          <w:rFonts w:ascii="Times New Roman" w:hAnsi="Times New Roman" w:cs="Times New Roman"/>
          <w:bCs/>
          <w:sz w:val="24"/>
          <w:szCs w:val="24"/>
        </w:rPr>
        <w:t xml:space="preserve">with a </w:t>
      </w:r>
      <w:r w:rsidR="00AB3A03" w:rsidRPr="00AB3A03">
        <w:rPr>
          <w:rFonts w:ascii="Times New Roman" w:hAnsi="Times New Roman" w:cs="Times New Roman"/>
          <w:bCs/>
          <w:sz w:val="24"/>
          <w:szCs w:val="24"/>
        </w:rPr>
        <w:t xml:space="preserve">detailed feasibility study </w:t>
      </w:r>
      <w:r>
        <w:rPr>
          <w:rFonts w:ascii="Times New Roman" w:hAnsi="Times New Roman" w:cs="Times New Roman"/>
          <w:bCs/>
          <w:sz w:val="24"/>
          <w:szCs w:val="24"/>
        </w:rPr>
        <w:t>and r</w:t>
      </w:r>
      <w:r w:rsidR="006F5374">
        <w:rPr>
          <w:rFonts w:ascii="Times New Roman" w:hAnsi="Times New Roman" w:cs="Times New Roman"/>
          <w:bCs/>
          <w:sz w:val="24"/>
          <w:szCs w:val="24"/>
        </w:rPr>
        <w:t>ecommendations for the size of the project</w:t>
      </w:r>
      <w:r w:rsidR="008F78E8">
        <w:rPr>
          <w:rFonts w:ascii="Times New Roman" w:hAnsi="Times New Roman" w:cs="Times New Roman"/>
          <w:bCs/>
          <w:sz w:val="24"/>
          <w:szCs w:val="24"/>
        </w:rPr>
        <w:t xml:space="preserve"> based on </w:t>
      </w:r>
      <w:r w:rsidR="009F4123">
        <w:rPr>
          <w:rFonts w:ascii="Times New Roman" w:hAnsi="Times New Roman" w:cs="Times New Roman"/>
          <w:bCs/>
          <w:sz w:val="24"/>
          <w:szCs w:val="24"/>
        </w:rPr>
        <w:t xml:space="preserve">proposed </w:t>
      </w:r>
      <w:r w:rsidR="008F78E8">
        <w:rPr>
          <w:rFonts w:ascii="Times New Roman" w:hAnsi="Times New Roman" w:cs="Times New Roman"/>
          <w:bCs/>
          <w:sz w:val="24"/>
          <w:szCs w:val="24"/>
        </w:rPr>
        <w:t>feedstock availability</w:t>
      </w:r>
      <w:r w:rsidR="00315757">
        <w:rPr>
          <w:rFonts w:ascii="Times New Roman" w:hAnsi="Times New Roman" w:cs="Times New Roman"/>
          <w:bCs/>
          <w:sz w:val="24"/>
          <w:szCs w:val="24"/>
        </w:rPr>
        <w:t>.</w:t>
      </w:r>
      <w:r w:rsidR="00AB3A03" w:rsidRPr="00AB3A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F28600" w14:textId="77777777" w:rsidR="00AB3A03" w:rsidRDefault="00AB3A03" w:rsidP="008B797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A03">
        <w:rPr>
          <w:rFonts w:ascii="Times New Roman" w:hAnsi="Times New Roman" w:cs="Times New Roman"/>
          <w:bCs/>
          <w:sz w:val="24"/>
          <w:szCs w:val="24"/>
        </w:rPr>
        <w:t>The civil works construction (construction of digester, inlet, outlet and feedstock pre-treatment facilities) should be done in line with the best engineering practices and quality</w:t>
      </w:r>
      <w:r w:rsidR="006F5374">
        <w:rPr>
          <w:rFonts w:ascii="Times New Roman" w:hAnsi="Times New Roman" w:cs="Times New Roman"/>
          <w:bCs/>
          <w:sz w:val="24"/>
          <w:szCs w:val="24"/>
        </w:rPr>
        <w:t xml:space="preserve"> assurance </w:t>
      </w:r>
      <w:r w:rsidRPr="00AB3A03">
        <w:rPr>
          <w:rFonts w:ascii="Times New Roman" w:hAnsi="Times New Roman" w:cs="Times New Roman"/>
          <w:bCs/>
          <w:sz w:val="24"/>
          <w:szCs w:val="24"/>
        </w:rPr>
        <w:t>standards.</w:t>
      </w:r>
    </w:p>
    <w:p w14:paraId="500B5290" w14:textId="77777777" w:rsidR="00AB3A03" w:rsidRPr="00E66AA4" w:rsidRDefault="00AB3A03" w:rsidP="008B797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AA4">
        <w:rPr>
          <w:rFonts w:ascii="Times New Roman" w:hAnsi="Times New Roman" w:cs="Times New Roman"/>
          <w:bCs/>
          <w:sz w:val="24"/>
          <w:szCs w:val="24"/>
        </w:rPr>
        <w:t xml:space="preserve">Test run and commissioning of biogas </w:t>
      </w:r>
      <w:r w:rsidR="006F5374" w:rsidRPr="00E66AA4">
        <w:rPr>
          <w:rFonts w:ascii="Times New Roman" w:hAnsi="Times New Roman" w:cs="Times New Roman"/>
          <w:bCs/>
          <w:sz w:val="24"/>
          <w:szCs w:val="24"/>
        </w:rPr>
        <w:t>system</w:t>
      </w:r>
      <w:r w:rsidR="00A24C24" w:rsidRPr="00E66AA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66AA4" w:rsidRPr="00E66AA4">
        <w:rPr>
          <w:rFonts w:ascii="Times New Roman" w:hAnsi="Times New Roman" w:cs="Times New Roman"/>
          <w:bCs/>
          <w:sz w:val="24"/>
          <w:szCs w:val="24"/>
        </w:rPr>
        <w:t>e.g.</w:t>
      </w:r>
      <w:r w:rsidR="00A24C24" w:rsidRPr="00E66A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AA4" w:rsidRPr="00E66AA4">
        <w:rPr>
          <w:rFonts w:ascii="Times New Roman" w:hAnsi="Times New Roman" w:cs="Times New Roman"/>
          <w:bCs/>
          <w:sz w:val="24"/>
          <w:szCs w:val="24"/>
        </w:rPr>
        <w:t>digester structural test, leakage test in digester</w:t>
      </w:r>
      <w:r w:rsidR="00AB4130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E66AA4" w:rsidRPr="00E66AA4">
        <w:rPr>
          <w:rFonts w:ascii="Times New Roman" w:hAnsi="Times New Roman" w:cs="Times New Roman"/>
          <w:bCs/>
          <w:sz w:val="24"/>
          <w:szCs w:val="24"/>
        </w:rPr>
        <w:t xml:space="preserve"> pipelines, </w:t>
      </w:r>
      <w:r w:rsidR="00E66AA4">
        <w:rPr>
          <w:rFonts w:ascii="Times New Roman" w:hAnsi="Times New Roman" w:cs="Times New Roman"/>
          <w:bCs/>
          <w:sz w:val="24"/>
          <w:szCs w:val="24"/>
        </w:rPr>
        <w:t>m</w:t>
      </w:r>
      <w:r w:rsidR="00E66AA4" w:rsidRPr="00E66AA4">
        <w:rPr>
          <w:rFonts w:ascii="Times New Roman" w:hAnsi="Times New Roman" w:cs="Times New Roman"/>
          <w:bCs/>
          <w:sz w:val="24"/>
          <w:szCs w:val="24"/>
        </w:rPr>
        <w:t>easuring instruments check test</w:t>
      </w:r>
      <w:r w:rsidR="00E66AA4">
        <w:rPr>
          <w:rFonts w:ascii="Times New Roman" w:hAnsi="Times New Roman" w:cs="Times New Roman"/>
          <w:bCs/>
          <w:sz w:val="24"/>
          <w:szCs w:val="24"/>
        </w:rPr>
        <w:t>, etc.)</w:t>
      </w:r>
    </w:p>
    <w:p w14:paraId="5D6B50BB" w14:textId="77777777" w:rsidR="00AB3A03" w:rsidRDefault="00AB3A03" w:rsidP="008B797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A03">
        <w:rPr>
          <w:rFonts w:ascii="Times New Roman" w:hAnsi="Times New Roman" w:cs="Times New Roman"/>
          <w:bCs/>
          <w:sz w:val="24"/>
          <w:szCs w:val="24"/>
        </w:rPr>
        <w:t xml:space="preserve">In the case of </w:t>
      </w:r>
      <w:r w:rsidR="00AB4130">
        <w:rPr>
          <w:rFonts w:ascii="Times New Roman" w:hAnsi="Times New Roman" w:cs="Times New Roman"/>
          <w:bCs/>
          <w:sz w:val="24"/>
          <w:szCs w:val="24"/>
        </w:rPr>
        <w:t>electrification</w:t>
      </w:r>
      <w:r w:rsidRPr="00AB3A03">
        <w:rPr>
          <w:rFonts w:ascii="Times New Roman" w:hAnsi="Times New Roman" w:cs="Times New Roman"/>
          <w:bCs/>
          <w:sz w:val="24"/>
          <w:szCs w:val="24"/>
        </w:rPr>
        <w:t>, the supply and installation of electrical and electronic equipment (e.g., generator, control panel, switch board, load controlle</w:t>
      </w:r>
      <w:r w:rsidR="00E66AA4">
        <w:rPr>
          <w:rFonts w:ascii="Times New Roman" w:hAnsi="Times New Roman" w:cs="Times New Roman"/>
          <w:bCs/>
          <w:sz w:val="24"/>
          <w:szCs w:val="24"/>
        </w:rPr>
        <w:t>r</w:t>
      </w:r>
      <w:r w:rsidRPr="00AB3A03">
        <w:rPr>
          <w:rFonts w:ascii="Times New Roman" w:hAnsi="Times New Roman" w:cs="Times New Roman"/>
          <w:bCs/>
          <w:sz w:val="24"/>
          <w:szCs w:val="24"/>
        </w:rPr>
        <w:t xml:space="preserve">, all earthing and lightning protection equipment) and other related accessories should be the responsibility of the </w:t>
      </w:r>
      <w:r w:rsidR="00877316">
        <w:rPr>
          <w:rFonts w:ascii="Times New Roman" w:hAnsi="Times New Roman" w:cs="Times New Roman"/>
          <w:bCs/>
          <w:sz w:val="24"/>
          <w:szCs w:val="24"/>
        </w:rPr>
        <w:t>firm</w:t>
      </w:r>
      <w:r w:rsidRPr="00AB3A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04EE6C" w14:textId="77777777" w:rsidR="00AB3A03" w:rsidRDefault="00AB3A03" w:rsidP="008B797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A03">
        <w:rPr>
          <w:rFonts w:ascii="Times New Roman" w:hAnsi="Times New Roman" w:cs="Times New Roman"/>
          <w:bCs/>
          <w:sz w:val="24"/>
          <w:szCs w:val="24"/>
        </w:rPr>
        <w:lastRenderedPageBreak/>
        <w:t>Provide appropriate training to</w:t>
      </w:r>
      <w:r w:rsidR="008C746A">
        <w:rPr>
          <w:rFonts w:ascii="Times New Roman" w:hAnsi="Times New Roman" w:cs="Times New Roman"/>
          <w:bCs/>
          <w:sz w:val="24"/>
          <w:szCs w:val="24"/>
        </w:rPr>
        <w:t xml:space="preserve"> BIDC’s technical staff </w:t>
      </w:r>
      <w:r w:rsidRPr="00AB3A03">
        <w:rPr>
          <w:rFonts w:ascii="Times New Roman" w:hAnsi="Times New Roman" w:cs="Times New Roman"/>
          <w:bCs/>
          <w:sz w:val="24"/>
          <w:szCs w:val="24"/>
        </w:rPr>
        <w:t>on the operation and maintenance of the plant.</w:t>
      </w:r>
    </w:p>
    <w:p w14:paraId="4D3B92EE" w14:textId="77777777" w:rsidR="00AB3A03" w:rsidRDefault="00AB3A03" w:rsidP="000209AD">
      <w:pPr>
        <w:pStyle w:val="ListParagraph"/>
        <w:numPr>
          <w:ilvl w:val="0"/>
          <w:numId w:val="12"/>
        </w:numPr>
        <w:spacing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A03">
        <w:rPr>
          <w:rFonts w:ascii="Times New Roman" w:hAnsi="Times New Roman" w:cs="Times New Roman"/>
          <w:bCs/>
          <w:sz w:val="24"/>
          <w:szCs w:val="24"/>
        </w:rPr>
        <w:t xml:space="preserve">Supply of </w:t>
      </w:r>
      <w:r w:rsidR="000B79CA">
        <w:rPr>
          <w:rFonts w:ascii="Times New Roman" w:hAnsi="Times New Roman" w:cs="Times New Roman"/>
          <w:bCs/>
          <w:sz w:val="24"/>
          <w:szCs w:val="24"/>
        </w:rPr>
        <w:t xml:space="preserve">standard </w:t>
      </w:r>
      <w:r w:rsidR="008C746A">
        <w:rPr>
          <w:rFonts w:ascii="Times New Roman" w:hAnsi="Times New Roman" w:cs="Times New Roman"/>
          <w:bCs/>
          <w:sz w:val="24"/>
          <w:szCs w:val="24"/>
        </w:rPr>
        <w:t>operati</w:t>
      </w:r>
      <w:r w:rsidR="000B79CA">
        <w:rPr>
          <w:rFonts w:ascii="Times New Roman" w:hAnsi="Times New Roman" w:cs="Times New Roman"/>
          <w:bCs/>
          <w:sz w:val="24"/>
          <w:szCs w:val="24"/>
        </w:rPr>
        <w:t>on</w:t>
      </w:r>
      <w:r w:rsidRPr="00AB3A03">
        <w:rPr>
          <w:rFonts w:ascii="Times New Roman" w:hAnsi="Times New Roman" w:cs="Times New Roman"/>
          <w:bCs/>
          <w:sz w:val="24"/>
          <w:szCs w:val="24"/>
        </w:rPr>
        <w:t xml:space="preserve"> and maintenance manuals.</w:t>
      </w:r>
    </w:p>
    <w:p w14:paraId="01808B4F" w14:textId="77777777" w:rsidR="00CE2BF9" w:rsidRDefault="00CE2BF9" w:rsidP="00CE2BF9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6CF6D1" w14:textId="77777777" w:rsidR="00E66AA4" w:rsidRPr="00E66AA4" w:rsidRDefault="008C746A" w:rsidP="00E66AA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COMPANY</w:t>
      </w:r>
      <w:r w:rsidR="00E66AA4" w:rsidRPr="00E66AA4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EXPERIENCE</w:t>
      </w:r>
    </w:p>
    <w:p w14:paraId="5E4594B4" w14:textId="77777777" w:rsidR="00E66AA4" w:rsidRPr="00E66AA4" w:rsidRDefault="00CF4A26" w:rsidP="00E66AA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Interested</w:t>
      </w:r>
      <w:r w:rsidR="00E66AA4" w:rsidRPr="00E66A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46A">
        <w:rPr>
          <w:rFonts w:ascii="Times New Roman" w:hAnsi="Times New Roman" w:cs="Times New Roman"/>
          <w:bCs/>
          <w:sz w:val="24"/>
          <w:szCs w:val="24"/>
        </w:rPr>
        <w:t>firm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E66AA4" w:rsidRPr="00E66A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must</w:t>
      </w:r>
      <w:r w:rsidR="00E66AA4" w:rsidRPr="00E66A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F4B">
        <w:rPr>
          <w:rFonts w:ascii="Times New Roman" w:hAnsi="Times New Roman" w:cs="Times New Roman"/>
          <w:bCs/>
          <w:sz w:val="24"/>
          <w:szCs w:val="24"/>
        </w:rPr>
        <w:t>demonstrate t</w:t>
      </w:r>
      <w:r>
        <w:rPr>
          <w:rFonts w:ascii="Times New Roman" w:hAnsi="Times New Roman" w:cs="Times New Roman"/>
          <w:bCs/>
          <w:sz w:val="24"/>
          <w:szCs w:val="24"/>
        </w:rPr>
        <w:t>heir</w:t>
      </w:r>
      <w:r w:rsidR="00E66AA4" w:rsidRPr="00E66AA4">
        <w:rPr>
          <w:rFonts w:ascii="Times New Roman" w:hAnsi="Times New Roman" w:cs="Times New Roman"/>
          <w:bCs/>
          <w:sz w:val="24"/>
          <w:szCs w:val="24"/>
        </w:rPr>
        <w:t xml:space="preserve"> level of experience in </w:t>
      </w:r>
      <w:r w:rsidR="00EE7F4B">
        <w:rPr>
          <w:rFonts w:ascii="Times New Roman" w:hAnsi="Times New Roman" w:cs="Times New Roman"/>
          <w:bCs/>
          <w:sz w:val="24"/>
          <w:szCs w:val="24"/>
        </w:rPr>
        <w:t xml:space="preserve">design and construction </w:t>
      </w:r>
      <w:r w:rsidR="00E66AA4" w:rsidRPr="00E66AA4">
        <w:rPr>
          <w:rFonts w:ascii="Times New Roman" w:hAnsi="Times New Roman" w:cs="Times New Roman"/>
          <w:bCs/>
          <w:sz w:val="24"/>
          <w:szCs w:val="24"/>
        </w:rPr>
        <w:t xml:space="preserve">of large biogas plants systems. A summary of relevant projects undertaken to date </w:t>
      </w:r>
      <w:r>
        <w:rPr>
          <w:rFonts w:ascii="Times New Roman" w:hAnsi="Times New Roman" w:cs="Times New Roman"/>
          <w:bCs/>
          <w:sz w:val="24"/>
          <w:szCs w:val="24"/>
        </w:rPr>
        <w:t>should</w:t>
      </w:r>
      <w:r w:rsidR="00E66AA4" w:rsidRPr="00E66AA4">
        <w:rPr>
          <w:rFonts w:ascii="Times New Roman" w:hAnsi="Times New Roman" w:cs="Times New Roman"/>
          <w:bCs/>
          <w:sz w:val="24"/>
          <w:szCs w:val="24"/>
        </w:rPr>
        <w:t xml:space="preserve"> be provided. Additional information (e.g. project completion certificate) may be supplied to support the claims.</w:t>
      </w:r>
    </w:p>
    <w:p w14:paraId="2E66AE75" w14:textId="77777777" w:rsidR="003A4E86" w:rsidRDefault="003A4E86" w:rsidP="004354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3F9C04" w14:textId="77777777" w:rsidR="0021564D" w:rsidRPr="00802AA2" w:rsidRDefault="0021564D" w:rsidP="0021564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AA2">
        <w:rPr>
          <w:rFonts w:ascii="Times New Roman" w:hAnsi="Times New Roman" w:cs="Times New Roman"/>
          <w:b/>
          <w:sz w:val="24"/>
          <w:szCs w:val="24"/>
          <w:u w:val="single"/>
        </w:rPr>
        <w:t>PROJECT SCHEDULE AND DELIVERABLES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90"/>
        <w:gridCol w:w="2250"/>
      </w:tblGrid>
      <w:tr w:rsidR="0021564D" w:rsidRPr="00BA2B7E" w14:paraId="5C934F41" w14:textId="77777777" w:rsidTr="00ED3883">
        <w:tc>
          <w:tcPr>
            <w:tcW w:w="5490" w:type="dxa"/>
          </w:tcPr>
          <w:p w14:paraId="0751134F" w14:textId="77777777" w:rsidR="0021564D" w:rsidRPr="00AE0F6D" w:rsidRDefault="0021564D" w:rsidP="00D7597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0F6D">
              <w:rPr>
                <w:rFonts w:ascii="Times New Roman" w:hAnsi="Times New Roman" w:cs="Times New Roman"/>
                <w:b/>
              </w:rPr>
              <w:t>Deliverables</w:t>
            </w:r>
          </w:p>
        </w:tc>
        <w:tc>
          <w:tcPr>
            <w:tcW w:w="2250" w:type="dxa"/>
          </w:tcPr>
          <w:p w14:paraId="4C5E669C" w14:textId="77777777" w:rsidR="0021564D" w:rsidRPr="00AE0F6D" w:rsidRDefault="0021564D" w:rsidP="008D54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Due Date </w:t>
            </w:r>
          </w:p>
        </w:tc>
      </w:tr>
      <w:tr w:rsidR="008D548D" w:rsidRPr="00BA2B7E" w14:paraId="46813068" w14:textId="77777777" w:rsidTr="00ED3883">
        <w:tc>
          <w:tcPr>
            <w:tcW w:w="5490" w:type="dxa"/>
          </w:tcPr>
          <w:p w14:paraId="1A544FA0" w14:textId="77777777" w:rsidR="008D548D" w:rsidRPr="00A962AB" w:rsidRDefault="008D548D" w:rsidP="008D54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62AB">
              <w:rPr>
                <w:rFonts w:ascii="Times New Roman" w:hAnsi="Times New Roman" w:cs="Times New Roman"/>
              </w:rPr>
              <w:t>Site visit + design of biogas plant</w:t>
            </w:r>
          </w:p>
        </w:tc>
        <w:tc>
          <w:tcPr>
            <w:tcW w:w="2250" w:type="dxa"/>
          </w:tcPr>
          <w:p w14:paraId="2F7F6CE4" w14:textId="77777777" w:rsidR="008D548D" w:rsidRPr="00A962AB" w:rsidRDefault="00D0061F" w:rsidP="008D54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62AB">
              <w:rPr>
                <w:rFonts w:ascii="Times New Roman" w:hAnsi="Times New Roman" w:cs="Times New Roman"/>
              </w:rPr>
              <w:t>August 31</w:t>
            </w:r>
            <w:r w:rsidR="008D548D" w:rsidRPr="00A962AB">
              <w:rPr>
                <w:rFonts w:ascii="Times New Roman" w:hAnsi="Times New Roman" w:cs="Times New Roman"/>
              </w:rPr>
              <w:t>, 2022</w:t>
            </w:r>
          </w:p>
        </w:tc>
      </w:tr>
      <w:tr w:rsidR="008D548D" w:rsidRPr="00BA2B7E" w14:paraId="367A1AF1" w14:textId="77777777" w:rsidTr="00ED3883">
        <w:tc>
          <w:tcPr>
            <w:tcW w:w="5490" w:type="dxa"/>
          </w:tcPr>
          <w:p w14:paraId="652AEDDB" w14:textId="77777777" w:rsidR="008D548D" w:rsidRPr="00A962AB" w:rsidRDefault="008D548D" w:rsidP="008D54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62AB">
              <w:rPr>
                <w:rFonts w:ascii="Times New Roman" w:hAnsi="Times New Roman" w:cs="Times New Roman"/>
              </w:rPr>
              <w:t xml:space="preserve">Construction </w:t>
            </w:r>
            <w:r w:rsidR="00866DA9" w:rsidRPr="00A962AB">
              <w:rPr>
                <w:rFonts w:ascii="Times New Roman" w:hAnsi="Times New Roman" w:cs="Times New Roman"/>
              </w:rPr>
              <w:t xml:space="preserve">and installation </w:t>
            </w:r>
            <w:r w:rsidRPr="00A962AB">
              <w:rPr>
                <w:rFonts w:ascii="Times New Roman" w:hAnsi="Times New Roman" w:cs="Times New Roman"/>
              </w:rPr>
              <w:t>of biogas plant</w:t>
            </w:r>
          </w:p>
        </w:tc>
        <w:tc>
          <w:tcPr>
            <w:tcW w:w="2250" w:type="dxa"/>
          </w:tcPr>
          <w:p w14:paraId="3AF3CFDD" w14:textId="77777777" w:rsidR="008D548D" w:rsidRPr="00A962AB" w:rsidRDefault="00237A19" w:rsidP="008D54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62AB">
              <w:rPr>
                <w:rFonts w:ascii="Times New Roman" w:hAnsi="Times New Roman" w:cs="Times New Roman"/>
              </w:rPr>
              <w:t>April</w:t>
            </w:r>
            <w:r w:rsidR="008D548D" w:rsidRPr="00A962AB">
              <w:rPr>
                <w:rFonts w:ascii="Times New Roman" w:hAnsi="Times New Roman" w:cs="Times New Roman"/>
              </w:rPr>
              <w:t xml:space="preserve"> </w:t>
            </w:r>
            <w:r w:rsidR="00D0061F" w:rsidRPr="00A962AB">
              <w:rPr>
                <w:rFonts w:ascii="Times New Roman" w:hAnsi="Times New Roman" w:cs="Times New Roman"/>
              </w:rPr>
              <w:t>3</w:t>
            </w:r>
            <w:r w:rsidRPr="00A962AB">
              <w:rPr>
                <w:rFonts w:ascii="Times New Roman" w:hAnsi="Times New Roman" w:cs="Times New Roman"/>
              </w:rPr>
              <w:t>0</w:t>
            </w:r>
            <w:r w:rsidR="008D548D" w:rsidRPr="00A962AB">
              <w:rPr>
                <w:rFonts w:ascii="Times New Roman" w:hAnsi="Times New Roman" w:cs="Times New Roman"/>
              </w:rPr>
              <w:t>, 202</w:t>
            </w:r>
            <w:r w:rsidR="00D0061F" w:rsidRPr="00A962AB">
              <w:rPr>
                <w:rFonts w:ascii="Times New Roman" w:hAnsi="Times New Roman" w:cs="Times New Roman"/>
              </w:rPr>
              <w:t>3</w:t>
            </w:r>
          </w:p>
        </w:tc>
      </w:tr>
      <w:tr w:rsidR="008D548D" w:rsidRPr="00BA2B7E" w14:paraId="1B3D676E" w14:textId="77777777" w:rsidTr="00ED3883">
        <w:tc>
          <w:tcPr>
            <w:tcW w:w="5490" w:type="dxa"/>
          </w:tcPr>
          <w:p w14:paraId="0568583C" w14:textId="77777777" w:rsidR="008D548D" w:rsidRPr="00A962AB" w:rsidRDefault="008D548D" w:rsidP="008D54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62AB">
              <w:rPr>
                <w:rFonts w:ascii="Times New Roman" w:hAnsi="Times New Roman" w:cs="Times New Roman"/>
              </w:rPr>
              <w:t>Preliminary testing of facility</w:t>
            </w:r>
          </w:p>
        </w:tc>
        <w:tc>
          <w:tcPr>
            <w:tcW w:w="2250" w:type="dxa"/>
          </w:tcPr>
          <w:p w14:paraId="0F0DB09E" w14:textId="77777777" w:rsidR="008D548D" w:rsidRPr="00A962AB" w:rsidRDefault="00237A19" w:rsidP="008D54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62AB">
              <w:rPr>
                <w:rFonts w:ascii="Times New Roman" w:hAnsi="Times New Roman" w:cs="Times New Roman"/>
              </w:rPr>
              <w:t>July</w:t>
            </w:r>
            <w:r w:rsidR="00D0061F" w:rsidRPr="00A962AB">
              <w:rPr>
                <w:rFonts w:ascii="Times New Roman" w:hAnsi="Times New Roman" w:cs="Times New Roman"/>
              </w:rPr>
              <w:t xml:space="preserve"> 31, 2023</w:t>
            </w:r>
          </w:p>
        </w:tc>
      </w:tr>
      <w:tr w:rsidR="008D548D" w:rsidRPr="00BA2B7E" w14:paraId="4EE91D02" w14:textId="77777777" w:rsidTr="00ED3883">
        <w:tc>
          <w:tcPr>
            <w:tcW w:w="5490" w:type="dxa"/>
          </w:tcPr>
          <w:p w14:paraId="1DB5AC1F" w14:textId="5F30CFBA" w:rsidR="008D548D" w:rsidRPr="00A962AB" w:rsidRDefault="008D548D" w:rsidP="008D54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62AB">
              <w:rPr>
                <w:rFonts w:ascii="Times New Roman" w:hAnsi="Times New Roman" w:cs="Times New Roman"/>
                <w:color w:val="000000" w:themeColor="text1"/>
              </w:rPr>
              <w:t xml:space="preserve">Training on operation and maintenance of </w:t>
            </w:r>
            <w:r w:rsidR="00A962AB" w:rsidRPr="00A962AB">
              <w:rPr>
                <w:rFonts w:ascii="Times New Roman" w:hAnsi="Times New Roman" w:cs="Times New Roman"/>
                <w:color w:val="000000" w:themeColor="text1"/>
              </w:rPr>
              <w:t xml:space="preserve">biogas </w:t>
            </w:r>
            <w:r w:rsidRPr="00A962AB">
              <w:rPr>
                <w:rFonts w:ascii="Times New Roman" w:hAnsi="Times New Roman" w:cs="Times New Roman"/>
                <w:color w:val="000000" w:themeColor="text1"/>
              </w:rPr>
              <w:t>plant</w:t>
            </w:r>
          </w:p>
        </w:tc>
        <w:tc>
          <w:tcPr>
            <w:tcW w:w="2250" w:type="dxa"/>
          </w:tcPr>
          <w:p w14:paraId="5D98EDD6" w14:textId="77777777" w:rsidR="008D548D" w:rsidRPr="00A962AB" w:rsidRDefault="00237A19" w:rsidP="008D54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62AB">
              <w:rPr>
                <w:rFonts w:ascii="Times New Roman" w:hAnsi="Times New Roman" w:cs="Times New Roman"/>
              </w:rPr>
              <w:t>August 31, 2023</w:t>
            </w:r>
          </w:p>
        </w:tc>
      </w:tr>
    </w:tbl>
    <w:p w14:paraId="600AAFA4" w14:textId="2EC403DE" w:rsidR="0021564D" w:rsidRDefault="0021564D" w:rsidP="00AE46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EFDB9E" w14:textId="77777777" w:rsidR="00AE46C9" w:rsidRPr="00BB11A8" w:rsidRDefault="00AE46C9" w:rsidP="00AE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0FF39" w14:textId="77777777" w:rsidR="0021564D" w:rsidRDefault="0021564D" w:rsidP="0021564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TIMEFRAME</w:t>
      </w:r>
    </w:p>
    <w:p w14:paraId="135B41A3" w14:textId="1AEF4739" w:rsidR="0021564D" w:rsidRDefault="0021564D" w:rsidP="002156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timeframe for the execution of the project is </w:t>
      </w:r>
      <w:r w:rsidR="00D0061F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4229E8">
        <w:rPr>
          <w:rFonts w:ascii="Times New Roman" w:hAnsi="Times New Roman" w:cs="Times New Roman"/>
          <w:b/>
          <w:sz w:val="24"/>
          <w:szCs w:val="24"/>
        </w:rPr>
        <w:t>1</w:t>
      </w:r>
      <w:r w:rsidRPr="0013442C">
        <w:rPr>
          <w:rFonts w:ascii="Times New Roman" w:hAnsi="Times New Roman" w:cs="Times New Roman"/>
          <w:b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4229E8">
        <w:rPr>
          <w:rFonts w:ascii="Times New Roman" w:hAnsi="Times New Roman" w:cs="Times New Roman"/>
          <w:b/>
          <w:sz w:val="24"/>
          <w:szCs w:val="24"/>
        </w:rPr>
        <w:t>A</w:t>
      </w:r>
      <w:r w:rsidR="00237A19">
        <w:rPr>
          <w:rFonts w:ascii="Times New Roman" w:hAnsi="Times New Roman" w:cs="Times New Roman"/>
          <w:b/>
          <w:sz w:val="24"/>
          <w:szCs w:val="24"/>
        </w:rPr>
        <w:t>ugust</w:t>
      </w:r>
      <w:r w:rsidR="004229E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237A19">
        <w:rPr>
          <w:rFonts w:ascii="Times New Roman" w:hAnsi="Times New Roman" w:cs="Times New Roman"/>
          <w:b/>
          <w:sz w:val="24"/>
          <w:szCs w:val="24"/>
        </w:rPr>
        <w:t>1</w:t>
      </w:r>
      <w:r w:rsidRPr="0013442C">
        <w:rPr>
          <w:rFonts w:ascii="Times New Roman" w:hAnsi="Times New Roman" w:cs="Times New Roman"/>
          <w:b/>
          <w:sz w:val="24"/>
          <w:szCs w:val="24"/>
        </w:rPr>
        <w:t>, 202</w:t>
      </w:r>
      <w:r w:rsidR="004229E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B6A48" w14:textId="77777777" w:rsidR="00262E94" w:rsidRDefault="00262E94" w:rsidP="00262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1A8">
        <w:rPr>
          <w:rFonts w:ascii="Times New Roman" w:hAnsi="Times New Roman" w:cs="Times New Roman"/>
          <w:sz w:val="24"/>
          <w:szCs w:val="24"/>
        </w:rPr>
        <w:t xml:space="preserve">If you believe that this </w:t>
      </w:r>
      <w:r>
        <w:rPr>
          <w:rFonts w:ascii="Times New Roman" w:hAnsi="Times New Roman" w:cs="Times New Roman"/>
          <w:sz w:val="24"/>
          <w:szCs w:val="24"/>
        </w:rPr>
        <w:t xml:space="preserve">project timeframe is not </w:t>
      </w:r>
      <w:r w:rsidRPr="00BB11A8">
        <w:rPr>
          <w:rFonts w:ascii="Times New Roman" w:hAnsi="Times New Roman" w:cs="Times New Roman"/>
          <w:sz w:val="24"/>
          <w:szCs w:val="24"/>
        </w:rPr>
        <w:t xml:space="preserve">suitable given the </w:t>
      </w:r>
      <w:r>
        <w:rPr>
          <w:rFonts w:ascii="Times New Roman" w:hAnsi="Times New Roman" w:cs="Times New Roman"/>
          <w:sz w:val="24"/>
          <w:szCs w:val="24"/>
        </w:rPr>
        <w:t>required</w:t>
      </w:r>
      <w:r w:rsidRPr="00BB11A8">
        <w:rPr>
          <w:rFonts w:ascii="Times New Roman" w:hAnsi="Times New Roman" w:cs="Times New Roman"/>
          <w:sz w:val="24"/>
          <w:szCs w:val="24"/>
        </w:rPr>
        <w:t xml:space="preserve"> work, your </w:t>
      </w:r>
      <w:r>
        <w:rPr>
          <w:rFonts w:ascii="Times New Roman" w:hAnsi="Times New Roman" w:cs="Times New Roman"/>
          <w:sz w:val="24"/>
          <w:szCs w:val="24"/>
        </w:rPr>
        <w:t>bid</w:t>
      </w:r>
      <w:r w:rsidRPr="00BB11A8">
        <w:rPr>
          <w:rFonts w:ascii="Times New Roman" w:hAnsi="Times New Roman" w:cs="Times New Roman"/>
          <w:sz w:val="24"/>
          <w:szCs w:val="24"/>
        </w:rPr>
        <w:t xml:space="preserve"> should advise on dates you consider most suitable.</w:t>
      </w:r>
    </w:p>
    <w:p w14:paraId="0E233D27" w14:textId="77777777" w:rsidR="0021564D" w:rsidRDefault="0021564D" w:rsidP="008D5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DBD8F" w14:textId="77777777" w:rsidR="0021564D" w:rsidRDefault="0021564D" w:rsidP="0021564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BID SUBMISSION INSTRUCTIONS</w:t>
      </w:r>
    </w:p>
    <w:p w14:paraId="538E0039" w14:textId="77777777" w:rsidR="001A26A8" w:rsidRPr="00CA7AA3" w:rsidRDefault="001A26A8" w:rsidP="00CA7AA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A7AA3">
        <w:rPr>
          <w:rFonts w:ascii="Times New Roman" w:hAnsi="Times New Roman"/>
          <w:b/>
          <w:bCs/>
          <w:sz w:val="24"/>
          <w:szCs w:val="24"/>
        </w:rPr>
        <w:t>Bid Response</w:t>
      </w:r>
    </w:p>
    <w:p w14:paraId="09AB6C7E" w14:textId="77777777" w:rsidR="001A26A8" w:rsidRPr="00CA7AA3" w:rsidRDefault="001A26A8" w:rsidP="00AE46C9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A7AA3">
        <w:rPr>
          <w:rFonts w:ascii="Times New Roman" w:hAnsi="Times New Roman"/>
          <w:bCs/>
          <w:sz w:val="24"/>
          <w:szCs w:val="24"/>
        </w:rPr>
        <w:t>Main Proposal</w:t>
      </w:r>
    </w:p>
    <w:p w14:paraId="603DB334" w14:textId="2B8E72B4" w:rsidR="001A26A8" w:rsidRPr="00CA7AA3" w:rsidRDefault="00AE46C9" w:rsidP="00AE46C9">
      <w:pPr>
        <w:numPr>
          <w:ilvl w:val="1"/>
          <w:numId w:val="13"/>
        </w:numPr>
        <w:tabs>
          <w:tab w:val="left" w:pos="360"/>
          <w:tab w:val="left" w:pos="540"/>
        </w:tabs>
        <w:spacing w:after="0" w:line="276" w:lineRule="auto"/>
        <w:ind w:left="630" w:hanging="2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A26A8" w:rsidRPr="00CA7AA3">
        <w:rPr>
          <w:rFonts w:ascii="Times New Roman" w:hAnsi="Times New Roman"/>
          <w:bCs/>
          <w:sz w:val="24"/>
          <w:szCs w:val="24"/>
        </w:rPr>
        <w:t>Executive Summary</w:t>
      </w:r>
    </w:p>
    <w:p w14:paraId="427DE493" w14:textId="77777777" w:rsidR="00FC4752" w:rsidRDefault="00FC4752" w:rsidP="00AE46C9">
      <w:pPr>
        <w:numPr>
          <w:ilvl w:val="0"/>
          <w:numId w:val="14"/>
        </w:numPr>
        <w:spacing w:after="0" w:line="276" w:lineRule="auto"/>
        <w:ind w:left="900" w:hanging="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A26A8" w:rsidRPr="00CA7AA3">
        <w:rPr>
          <w:rFonts w:ascii="Times New Roman" w:hAnsi="Times New Roman"/>
          <w:bCs/>
          <w:sz w:val="24"/>
          <w:szCs w:val="24"/>
        </w:rPr>
        <w:t xml:space="preserve">The Tenderer is requested to detail an overview of their proposed solution,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D629CDE" w14:textId="77777777" w:rsidR="00FC4752" w:rsidRDefault="00FC4752" w:rsidP="00AE46C9">
      <w:pPr>
        <w:spacing w:after="0" w:line="276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o</w:t>
      </w:r>
      <w:r w:rsidR="001A26A8" w:rsidRPr="00CA7AA3">
        <w:rPr>
          <w:rFonts w:ascii="Times New Roman" w:hAnsi="Times New Roman"/>
          <w:bCs/>
          <w:sz w:val="24"/>
          <w:szCs w:val="24"/>
        </w:rPr>
        <w:t>utlining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A26A8" w:rsidRPr="00CA7AA3">
        <w:rPr>
          <w:rFonts w:ascii="Times New Roman" w:hAnsi="Times New Roman"/>
          <w:bCs/>
          <w:sz w:val="24"/>
          <w:szCs w:val="24"/>
        </w:rPr>
        <w:t xml:space="preserve">the key benefits and how it relates to the requirements in the outlined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14:paraId="30CEE61C" w14:textId="46C5C163" w:rsidR="001A26A8" w:rsidRPr="00CA7AA3" w:rsidRDefault="00FC4752" w:rsidP="00AE46C9">
      <w:pPr>
        <w:spacing w:after="0" w:line="276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CA7AA3">
        <w:rPr>
          <w:rFonts w:ascii="Times New Roman" w:hAnsi="Times New Roman"/>
          <w:bCs/>
          <w:sz w:val="24"/>
          <w:szCs w:val="24"/>
        </w:rPr>
        <w:t xml:space="preserve">project </w:t>
      </w:r>
      <w:r>
        <w:rPr>
          <w:rFonts w:ascii="Times New Roman" w:hAnsi="Times New Roman"/>
          <w:bCs/>
          <w:sz w:val="24"/>
          <w:szCs w:val="24"/>
        </w:rPr>
        <w:t>o</w:t>
      </w:r>
      <w:r w:rsidR="00CA7AA3">
        <w:rPr>
          <w:rFonts w:ascii="Times New Roman" w:hAnsi="Times New Roman"/>
          <w:bCs/>
          <w:sz w:val="24"/>
          <w:szCs w:val="24"/>
        </w:rPr>
        <w:t>bjectives</w:t>
      </w:r>
      <w:r w:rsidR="001A26A8" w:rsidRPr="00CA7AA3">
        <w:rPr>
          <w:rFonts w:ascii="Times New Roman" w:hAnsi="Times New Roman"/>
          <w:bCs/>
          <w:sz w:val="24"/>
          <w:szCs w:val="24"/>
        </w:rPr>
        <w:t>.</w:t>
      </w:r>
    </w:p>
    <w:p w14:paraId="0C5E8EB3" w14:textId="77777777" w:rsidR="001A26A8" w:rsidRPr="00CA7AA3" w:rsidRDefault="001A26A8" w:rsidP="00CA7AA3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14:paraId="22952A4B" w14:textId="6866D9E9" w:rsidR="001A26A8" w:rsidRPr="00CA7AA3" w:rsidRDefault="001A26A8" w:rsidP="00B3333A">
      <w:pPr>
        <w:spacing w:after="0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  <w:r w:rsidRPr="00CA7AA3">
        <w:rPr>
          <w:rFonts w:ascii="Times New Roman" w:hAnsi="Times New Roman"/>
          <w:bCs/>
          <w:sz w:val="24"/>
          <w:szCs w:val="24"/>
        </w:rPr>
        <w:t xml:space="preserve">2. </w:t>
      </w:r>
      <w:r w:rsidR="00AE46C9">
        <w:rPr>
          <w:rFonts w:ascii="Times New Roman" w:hAnsi="Times New Roman"/>
          <w:bCs/>
          <w:sz w:val="24"/>
          <w:szCs w:val="24"/>
        </w:rPr>
        <w:t xml:space="preserve"> </w:t>
      </w:r>
      <w:r w:rsidR="00B3333A">
        <w:rPr>
          <w:rFonts w:ascii="Times New Roman" w:hAnsi="Times New Roman"/>
          <w:bCs/>
          <w:sz w:val="24"/>
          <w:szCs w:val="24"/>
        </w:rPr>
        <w:t xml:space="preserve"> </w:t>
      </w:r>
      <w:r w:rsidRPr="00CA7AA3">
        <w:rPr>
          <w:rFonts w:ascii="Times New Roman" w:hAnsi="Times New Roman"/>
          <w:bCs/>
          <w:sz w:val="24"/>
          <w:szCs w:val="24"/>
        </w:rPr>
        <w:t>Method Statement &amp; Project Schedule</w:t>
      </w:r>
    </w:p>
    <w:p w14:paraId="4F843ABD" w14:textId="5B7C04F6" w:rsidR="001A26A8" w:rsidRPr="00CA7AA3" w:rsidRDefault="001A26A8" w:rsidP="00FC4752">
      <w:pPr>
        <w:numPr>
          <w:ilvl w:val="2"/>
          <w:numId w:val="15"/>
        </w:numPr>
        <w:spacing w:after="0" w:line="276" w:lineRule="auto"/>
        <w:ind w:left="1440" w:hanging="630"/>
        <w:jc w:val="both"/>
        <w:rPr>
          <w:rFonts w:ascii="Times New Roman" w:hAnsi="Times New Roman"/>
          <w:bCs/>
          <w:sz w:val="24"/>
          <w:szCs w:val="24"/>
        </w:rPr>
      </w:pPr>
      <w:r w:rsidRPr="00CA7AA3">
        <w:rPr>
          <w:rFonts w:ascii="Times New Roman" w:hAnsi="Times New Roman"/>
          <w:bCs/>
          <w:sz w:val="24"/>
          <w:szCs w:val="24"/>
        </w:rPr>
        <w:t>An outline of the procedures you will employ to undertake this work. See template in Appendix</w:t>
      </w:r>
      <w:r w:rsidR="007F1441">
        <w:rPr>
          <w:rFonts w:ascii="Times New Roman" w:hAnsi="Times New Roman"/>
          <w:bCs/>
          <w:sz w:val="24"/>
          <w:szCs w:val="24"/>
        </w:rPr>
        <w:t xml:space="preserve"> </w:t>
      </w:r>
      <w:r w:rsidR="00272A5E">
        <w:rPr>
          <w:rFonts w:ascii="Times New Roman" w:hAnsi="Times New Roman"/>
          <w:bCs/>
          <w:sz w:val="24"/>
          <w:szCs w:val="24"/>
        </w:rPr>
        <w:t>A</w:t>
      </w:r>
      <w:r w:rsidRPr="00CA7AA3">
        <w:rPr>
          <w:rFonts w:ascii="Times New Roman" w:hAnsi="Times New Roman"/>
          <w:bCs/>
          <w:sz w:val="24"/>
          <w:szCs w:val="24"/>
        </w:rPr>
        <w:t xml:space="preserve">. </w:t>
      </w:r>
    </w:p>
    <w:p w14:paraId="1ECE470B" w14:textId="77777777" w:rsidR="001A26A8" w:rsidRPr="00CA7AA3" w:rsidRDefault="001A26A8" w:rsidP="00FC4752">
      <w:pPr>
        <w:numPr>
          <w:ilvl w:val="2"/>
          <w:numId w:val="15"/>
        </w:numPr>
        <w:spacing w:after="0" w:line="276" w:lineRule="auto"/>
        <w:ind w:left="1440" w:hanging="630"/>
        <w:jc w:val="both"/>
        <w:rPr>
          <w:rFonts w:ascii="Times New Roman" w:hAnsi="Times New Roman"/>
          <w:bCs/>
          <w:sz w:val="24"/>
          <w:szCs w:val="24"/>
        </w:rPr>
      </w:pPr>
      <w:r w:rsidRPr="00CA7AA3">
        <w:rPr>
          <w:rFonts w:ascii="Times New Roman" w:hAnsi="Times New Roman"/>
          <w:bCs/>
          <w:sz w:val="24"/>
          <w:szCs w:val="24"/>
        </w:rPr>
        <w:t>A list of all tools and equipment you will be using.</w:t>
      </w:r>
    </w:p>
    <w:p w14:paraId="0A5E60D9" w14:textId="77777777" w:rsidR="007F1441" w:rsidRDefault="001A26A8" w:rsidP="00FC4752">
      <w:pPr>
        <w:numPr>
          <w:ilvl w:val="2"/>
          <w:numId w:val="15"/>
        </w:numPr>
        <w:spacing w:after="0" w:line="276" w:lineRule="auto"/>
        <w:ind w:left="1440" w:hanging="630"/>
        <w:jc w:val="both"/>
        <w:rPr>
          <w:rFonts w:ascii="Times New Roman" w:hAnsi="Times New Roman"/>
          <w:bCs/>
          <w:sz w:val="24"/>
          <w:szCs w:val="24"/>
        </w:rPr>
      </w:pPr>
      <w:r w:rsidRPr="00CA7AA3">
        <w:rPr>
          <w:rFonts w:ascii="Times New Roman" w:hAnsi="Times New Roman"/>
          <w:bCs/>
          <w:sz w:val="24"/>
          <w:szCs w:val="24"/>
        </w:rPr>
        <w:t xml:space="preserve">Your plans for </w:t>
      </w:r>
      <w:r w:rsidR="00AC54AA">
        <w:rPr>
          <w:rFonts w:ascii="Times New Roman" w:hAnsi="Times New Roman"/>
          <w:bCs/>
          <w:sz w:val="24"/>
          <w:szCs w:val="24"/>
        </w:rPr>
        <w:t xml:space="preserve">biogas plant </w:t>
      </w:r>
      <w:r w:rsidR="007F1441">
        <w:rPr>
          <w:rFonts w:ascii="Times New Roman" w:hAnsi="Times New Roman"/>
          <w:bCs/>
          <w:sz w:val="24"/>
          <w:szCs w:val="24"/>
        </w:rPr>
        <w:t xml:space="preserve">design </w:t>
      </w:r>
      <w:r w:rsidRPr="00CA7AA3">
        <w:rPr>
          <w:rFonts w:ascii="Times New Roman" w:hAnsi="Times New Roman"/>
          <w:bCs/>
          <w:sz w:val="24"/>
          <w:szCs w:val="24"/>
        </w:rPr>
        <w:t xml:space="preserve">and </w:t>
      </w:r>
      <w:r w:rsidR="007F1441">
        <w:rPr>
          <w:rFonts w:ascii="Times New Roman" w:hAnsi="Times New Roman"/>
          <w:bCs/>
          <w:sz w:val="24"/>
          <w:szCs w:val="24"/>
        </w:rPr>
        <w:t>implementation.</w:t>
      </w:r>
    </w:p>
    <w:p w14:paraId="6A88376D" w14:textId="6A4B42D8" w:rsidR="001A26A8" w:rsidRPr="00CA7AA3" w:rsidRDefault="007F1441" w:rsidP="00FC4752">
      <w:pPr>
        <w:numPr>
          <w:ilvl w:val="2"/>
          <w:numId w:val="15"/>
        </w:numPr>
        <w:spacing w:after="0" w:line="276" w:lineRule="auto"/>
        <w:ind w:left="1440" w:hanging="6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Method for </w:t>
      </w:r>
      <w:r w:rsidR="001A26A8" w:rsidRPr="00CA7AA3">
        <w:rPr>
          <w:rFonts w:ascii="Times New Roman" w:hAnsi="Times New Roman"/>
          <w:bCs/>
          <w:sz w:val="24"/>
          <w:szCs w:val="24"/>
        </w:rPr>
        <w:t xml:space="preserve">staff </w:t>
      </w:r>
      <w:r w:rsidR="00AC54AA">
        <w:rPr>
          <w:rFonts w:ascii="Times New Roman" w:hAnsi="Times New Roman"/>
          <w:bCs/>
          <w:sz w:val="24"/>
          <w:szCs w:val="24"/>
        </w:rPr>
        <w:t>training</w:t>
      </w:r>
      <w:r>
        <w:rPr>
          <w:rFonts w:ascii="Times New Roman" w:hAnsi="Times New Roman"/>
          <w:bCs/>
          <w:sz w:val="24"/>
          <w:szCs w:val="24"/>
        </w:rPr>
        <w:t xml:space="preserve"> including </w:t>
      </w:r>
      <w:r w:rsidR="0050513F">
        <w:rPr>
          <w:rFonts w:ascii="Times New Roman" w:hAnsi="Times New Roman"/>
          <w:bCs/>
          <w:sz w:val="24"/>
          <w:szCs w:val="24"/>
        </w:rPr>
        <w:t xml:space="preserve">the </w:t>
      </w:r>
      <w:r>
        <w:rPr>
          <w:rFonts w:ascii="Times New Roman" w:hAnsi="Times New Roman"/>
          <w:bCs/>
          <w:sz w:val="24"/>
          <w:szCs w:val="24"/>
        </w:rPr>
        <w:t>provision of Plant Operation and Maintenance Manual</w:t>
      </w:r>
      <w:r w:rsidR="0050513F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and </w:t>
      </w:r>
      <w:r w:rsidRPr="00CA7AA3">
        <w:rPr>
          <w:rFonts w:ascii="Times New Roman" w:hAnsi="Times New Roman"/>
          <w:bCs/>
          <w:sz w:val="24"/>
          <w:szCs w:val="24"/>
        </w:rPr>
        <w:t xml:space="preserve">Health &amp; Safety </w:t>
      </w:r>
      <w:r>
        <w:rPr>
          <w:rFonts w:ascii="Times New Roman" w:hAnsi="Times New Roman"/>
          <w:bCs/>
          <w:sz w:val="24"/>
          <w:szCs w:val="24"/>
        </w:rPr>
        <w:t>p</w:t>
      </w:r>
      <w:r w:rsidRPr="00CA7AA3">
        <w:rPr>
          <w:rFonts w:ascii="Times New Roman" w:hAnsi="Times New Roman"/>
          <w:bCs/>
          <w:sz w:val="24"/>
          <w:szCs w:val="24"/>
        </w:rPr>
        <w:t>rocedures</w:t>
      </w:r>
      <w:r w:rsidR="001A26A8" w:rsidRPr="00CA7AA3">
        <w:rPr>
          <w:rFonts w:ascii="Times New Roman" w:hAnsi="Times New Roman"/>
          <w:bCs/>
          <w:sz w:val="24"/>
          <w:szCs w:val="24"/>
        </w:rPr>
        <w:t>.</w:t>
      </w:r>
    </w:p>
    <w:p w14:paraId="0C842B38" w14:textId="0BBE7EFB" w:rsidR="001A26A8" w:rsidRPr="00CA7AA3" w:rsidRDefault="001A26A8" w:rsidP="00FC4752">
      <w:pPr>
        <w:numPr>
          <w:ilvl w:val="2"/>
          <w:numId w:val="15"/>
        </w:numPr>
        <w:spacing w:after="0" w:line="276" w:lineRule="auto"/>
        <w:ind w:left="1440" w:hanging="630"/>
        <w:jc w:val="both"/>
        <w:rPr>
          <w:rFonts w:ascii="Times New Roman" w:hAnsi="Times New Roman"/>
          <w:bCs/>
          <w:sz w:val="24"/>
          <w:szCs w:val="24"/>
        </w:rPr>
      </w:pPr>
      <w:r w:rsidRPr="00CA7AA3">
        <w:rPr>
          <w:rFonts w:ascii="Times New Roman" w:hAnsi="Times New Roman"/>
          <w:bCs/>
          <w:sz w:val="24"/>
          <w:szCs w:val="24"/>
        </w:rPr>
        <w:lastRenderedPageBreak/>
        <w:t>A complete project schedule</w:t>
      </w:r>
      <w:r w:rsidR="007F1441">
        <w:rPr>
          <w:rFonts w:ascii="Times New Roman" w:hAnsi="Times New Roman"/>
          <w:bCs/>
          <w:sz w:val="24"/>
          <w:szCs w:val="24"/>
        </w:rPr>
        <w:t xml:space="preserve"> with</w:t>
      </w:r>
      <w:r w:rsidRPr="00CA7AA3">
        <w:rPr>
          <w:rFonts w:ascii="Times New Roman" w:hAnsi="Times New Roman"/>
          <w:bCs/>
          <w:sz w:val="24"/>
          <w:szCs w:val="24"/>
        </w:rPr>
        <w:t xml:space="preserve"> broken down by task should also </w:t>
      </w:r>
      <w:r w:rsidR="00CB6A09">
        <w:rPr>
          <w:rFonts w:ascii="Times New Roman" w:hAnsi="Times New Roman"/>
          <w:bCs/>
          <w:sz w:val="24"/>
          <w:szCs w:val="24"/>
        </w:rPr>
        <w:t>be included.</w:t>
      </w:r>
    </w:p>
    <w:p w14:paraId="2D718380" w14:textId="060E0A22" w:rsidR="001A26A8" w:rsidRDefault="001A26A8" w:rsidP="006820A6">
      <w:pPr>
        <w:spacing w:after="0" w:line="276" w:lineRule="auto"/>
        <w:ind w:left="1440" w:hanging="630"/>
        <w:jc w:val="both"/>
        <w:rPr>
          <w:rFonts w:ascii="Times New Roman" w:hAnsi="Times New Roman"/>
          <w:bCs/>
          <w:sz w:val="24"/>
          <w:szCs w:val="24"/>
        </w:rPr>
      </w:pPr>
    </w:p>
    <w:p w14:paraId="035AC2CC" w14:textId="20C6DEA9" w:rsidR="007F6F04" w:rsidRPr="007F6F04" w:rsidRDefault="0050513F" w:rsidP="007F6F04">
      <w:pPr>
        <w:spacing w:after="0"/>
        <w:ind w:left="180" w:hanging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1A26A8" w:rsidRPr="00CA7AA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F6F04">
        <w:rPr>
          <w:rFonts w:ascii="Times New Roman" w:hAnsi="Times New Roman"/>
          <w:bCs/>
          <w:sz w:val="24"/>
          <w:szCs w:val="24"/>
        </w:rPr>
        <w:t xml:space="preserve"> </w:t>
      </w:r>
      <w:r w:rsidR="007F6F04" w:rsidRPr="007F6F04">
        <w:rPr>
          <w:rFonts w:ascii="Times New Roman" w:hAnsi="Times New Roman"/>
          <w:bCs/>
          <w:sz w:val="24"/>
          <w:szCs w:val="24"/>
        </w:rPr>
        <w:t>Health &amp; Safety Procedures</w:t>
      </w:r>
    </w:p>
    <w:p w14:paraId="4BEFC6DA" w14:textId="748E48A0" w:rsidR="007F6F04" w:rsidRPr="007F6F04" w:rsidRDefault="00020F80" w:rsidP="00020F80">
      <w:pPr>
        <w:numPr>
          <w:ilvl w:val="0"/>
          <w:numId w:val="21"/>
        </w:numPr>
        <w:tabs>
          <w:tab w:val="left" w:pos="1350"/>
        </w:tabs>
        <w:spacing w:after="0"/>
        <w:ind w:left="1440" w:hanging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7F6F04" w:rsidRPr="007F6F04">
        <w:rPr>
          <w:rFonts w:ascii="Times New Roman" w:hAnsi="Times New Roman"/>
          <w:bCs/>
          <w:sz w:val="24"/>
          <w:szCs w:val="24"/>
        </w:rPr>
        <w:t xml:space="preserve">An outline of the steps and procedures you will take to </w:t>
      </w:r>
      <w:proofErr w:type="spellStart"/>
      <w:r w:rsidR="007F6F04" w:rsidRPr="007F6F04">
        <w:rPr>
          <w:rFonts w:ascii="Times New Roman" w:hAnsi="Times New Roman"/>
          <w:bCs/>
          <w:sz w:val="24"/>
          <w:szCs w:val="24"/>
        </w:rPr>
        <w:t>maximise</w:t>
      </w:r>
      <w:proofErr w:type="spellEnd"/>
      <w:r w:rsidR="007F6F04" w:rsidRPr="007F6F04">
        <w:rPr>
          <w:rFonts w:ascii="Times New Roman" w:hAnsi="Times New Roman"/>
          <w:bCs/>
          <w:sz w:val="24"/>
          <w:szCs w:val="24"/>
        </w:rPr>
        <w:t xml:space="preserve"> accident prevention.</w:t>
      </w:r>
    </w:p>
    <w:p w14:paraId="1C67A684" w14:textId="77777777" w:rsidR="00020F80" w:rsidRDefault="007F6F04" w:rsidP="007F6F04">
      <w:pPr>
        <w:numPr>
          <w:ilvl w:val="0"/>
          <w:numId w:val="21"/>
        </w:numPr>
        <w:spacing w:after="0"/>
        <w:ind w:left="1440" w:hanging="540"/>
        <w:jc w:val="both"/>
        <w:rPr>
          <w:rFonts w:ascii="Times New Roman" w:hAnsi="Times New Roman"/>
          <w:bCs/>
          <w:sz w:val="24"/>
          <w:szCs w:val="24"/>
        </w:rPr>
      </w:pPr>
      <w:r w:rsidRPr="007F6F04">
        <w:rPr>
          <w:rFonts w:ascii="Times New Roman" w:hAnsi="Times New Roman"/>
          <w:bCs/>
          <w:sz w:val="24"/>
          <w:szCs w:val="24"/>
        </w:rPr>
        <w:t xml:space="preserve">The protocols you will employ in the event of an accident, the first aid measures </w:t>
      </w:r>
      <w:r w:rsidR="00020F80">
        <w:rPr>
          <w:rFonts w:ascii="Times New Roman" w:hAnsi="Times New Roman"/>
          <w:bCs/>
          <w:sz w:val="24"/>
          <w:szCs w:val="24"/>
        </w:rPr>
        <w:t xml:space="preserve">  </w:t>
      </w:r>
    </w:p>
    <w:p w14:paraId="48AC829F" w14:textId="778B1691" w:rsidR="007F6F04" w:rsidRPr="007F6F04" w:rsidRDefault="007F6F04" w:rsidP="00020F80">
      <w:pPr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7F6F04">
        <w:rPr>
          <w:rFonts w:ascii="Times New Roman" w:hAnsi="Times New Roman"/>
          <w:bCs/>
          <w:sz w:val="24"/>
          <w:szCs w:val="24"/>
        </w:rPr>
        <w:t>you will have in place and any first aid training your staff have undergone.</w:t>
      </w:r>
    </w:p>
    <w:p w14:paraId="1D1BD70B" w14:textId="0858B677" w:rsidR="007F6F04" w:rsidRDefault="007F6F04" w:rsidP="007F6F04">
      <w:pPr>
        <w:numPr>
          <w:ilvl w:val="0"/>
          <w:numId w:val="21"/>
        </w:numPr>
        <w:spacing w:after="0"/>
        <w:ind w:left="1440" w:hanging="540"/>
        <w:jc w:val="both"/>
        <w:rPr>
          <w:rFonts w:ascii="Times New Roman" w:hAnsi="Times New Roman"/>
          <w:bCs/>
          <w:sz w:val="24"/>
          <w:szCs w:val="24"/>
        </w:rPr>
      </w:pPr>
      <w:r w:rsidRPr="007F6F04">
        <w:rPr>
          <w:rFonts w:ascii="Times New Roman" w:hAnsi="Times New Roman"/>
          <w:bCs/>
          <w:sz w:val="24"/>
          <w:szCs w:val="24"/>
        </w:rPr>
        <w:t>Full specifications and safety data sheets (SDS) of all materials used.</w:t>
      </w:r>
    </w:p>
    <w:p w14:paraId="4E5CA821" w14:textId="77777777" w:rsidR="007F6F04" w:rsidRPr="007F6F04" w:rsidRDefault="007F6F04" w:rsidP="00FD3D16">
      <w:pPr>
        <w:spacing w:after="0" w:line="276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14:paraId="50158D33" w14:textId="431A7509" w:rsidR="007F6F04" w:rsidRPr="007F6F04" w:rsidRDefault="007F6F04" w:rsidP="007F6F04">
      <w:pPr>
        <w:spacing w:after="0"/>
        <w:ind w:left="180" w:hanging="180"/>
        <w:jc w:val="both"/>
        <w:rPr>
          <w:rFonts w:ascii="Times New Roman" w:hAnsi="Times New Roman"/>
          <w:bCs/>
          <w:sz w:val="24"/>
          <w:szCs w:val="24"/>
        </w:rPr>
      </w:pPr>
      <w:r w:rsidRPr="007F6F04"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20F80">
        <w:rPr>
          <w:rFonts w:ascii="Times New Roman" w:hAnsi="Times New Roman"/>
          <w:bCs/>
          <w:sz w:val="24"/>
          <w:szCs w:val="24"/>
        </w:rPr>
        <w:t xml:space="preserve"> </w:t>
      </w:r>
      <w:r w:rsidRPr="007F6F04">
        <w:rPr>
          <w:rFonts w:ascii="Times New Roman" w:hAnsi="Times New Roman"/>
          <w:bCs/>
          <w:sz w:val="24"/>
          <w:szCs w:val="24"/>
        </w:rPr>
        <w:t>Site Management</w:t>
      </w:r>
    </w:p>
    <w:p w14:paraId="65D6ACF3" w14:textId="77777777" w:rsidR="007F6F04" w:rsidRPr="007F6F04" w:rsidRDefault="007F6F04" w:rsidP="007F6F04">
      <w:pPr>
        <w:numPr>
          <w:ilvl w:val="2"/>
          <w:numId w:val="22"/>
        </w:numPr>
        <w:spacing w:after="0"/>
        <w:ind w:left="1440" w:hanging="540"/>
        <w:jc w:val="both"/>
        <w:rPr>
          <w:rFonts w:ascii="Times New Roman" w:hAnsi="Times New Roman"/>
          <w:bCs/>
          <w:sz w:val="24"/>
          <w:szCs w:val="24"/>
        </w:rPr>
      </w:pPr>
      <w:r w:rsidRPr="007F6F04">
        <w:rPr>
          <w:rFonts w:ascii="Times New Roman" w:hAnsi="Times New Roman"/>
          <w:bCs/>
          <w:sz w:val="24"/>
          <w:szCs w:val="24"/>
        </w:rPr>
        <w:t>The name, contact information and a brief CV of the daily site manager.</w:t>
      </w:r>
    </w:p>
    <w:p w14:paraId="77B5D4CB" w14:textId="77777777" w:rsidR="007F6F04" w:rsidRPr="007F6F04" w:rsidRDefault="007F6F04" w:rsidP="007F6F04">
      <w:pPr>
        <w:numPr>
          <w:ilvl w:val="2"/>
          <w:numId w:val="22"/>
        </w:numPr>
        <w:spacing w:after="0"/>
        <w:ind w:left="1440" w:hanging="540"/>
        <w:jc w:val="both"/>
        <w:rPr>
          <w:rFonts w:ascii="Times New Roman" w:hAnsi="Times New Roman"/>
          <w:bCs/>
          <w:sz w:val="24"/>
          <w:szCs w:val="24"/>
        </w:rPr>
      </w:pPr>
      <w:r w:rsidRPr="007F6F04">
        <w:rPr>
          <w:rFonts w:ascii="Times New Roman" w:hAnsi="Times New Roman"/>
          <w:bCs/>
          <w:sz w:val="24"/>
          <w:szCs w:val="24"/>
        </w:rPr>
        <w:t>The names and contact information for all other key personnel.</w:t>
      </w:r>
    </w:p>
    <w:p w14:paraId="15B16CE1" w14:textId="77777777" w:rsidR="007F6F04" w:rsidRPr="007F6F04" w:rsidRDefault="007F6F04" w:rsidP="007F6F04">
      <w:pPr>
        <w:numPr>
          <w:ilvl w:val="2"/>
          <w:numId w:val="22"/>
        </w:numPr>
        <w:spacing w:after="0"/>
        <w:ind w:left="1440" w:hanging="540"/>
        <w:jc w:val="both"/>
        <w:rPr>
          <w:rFonts w:ascii="Times New Roman" w:hAnsi="Times New Roman"/>
          <w:bCs/>
          <w:sz w:val="24"/>
          <w:szCs w:val="24"/>
        </w:rPr>
      </w:pPr>
      <w:r w:rsidRPr="007F6F04">
        <w:rPr>
          <w:rFonts w:ascii="Times New Roman" w:hAnsi="Times New Roman"/>
          <w:bCs/>
          <w:sz w:val="24"/>
          <w:szCs w:val="24"/>
        </w:rPr>
        <w:t>A list of contact phone numbers to be used in an emergency.</w:t>
      </w:r>
    </w:p>
    <w:p w14:paraId="52AAB467" w14:textId="77777777" w:rsidR="007F6F04" w:rsidRPr="007F6F04" w:rsidRDefault="007F6F04" w:rsidP="007F6F04">
      <w:pPr>
        <w:numPr>
          <w:ilvl w:val="2"/>
          <w:numId w:val="22"/>
        </w:numPr>
        <w:spacing w:after="0"/>
        <w:ind w:left="1440" w:hanging="540"/>
        <w:jc w:val="both"/>
        <w:rPr>
          <w:rFonts w:ascii="Times New Roman" w:hAnsi="Times New Roman"/>
          <w:bCs/>
          <w:sz w:val="24"/>
          <w:szCs w:val="24"/>
        </w:rPr>
      </w:pPr>
      <w:r w:rsidRPr="007F6F04">
        <w:rPr>
          <w:rFonts w:ascii="Times New Roman" w:hAnsi="Times New Roman"/>
          <w:bCs/>
          <w:sz w:val="24"/>
          <w:szCs w:val="24"/>
        </w:rPr>
        <w:t xml:space="preserve">The protocols you will employ in the event of there being complaints about personnel </w:t>
      </w:r>
      <w:proofErr w:type="spellStart"/>
      <w:r w:rsidRPr="007F6F04">
        <w:rPr>
          <w:rFonts w:ascii="Times New Roman" w:hAnsi="Times New Roman"/>
          <w:bCs/>
          <w:sz w:val="24"/>
          <w:szCs w:val="24"/>
        </w:rPr>
        <w:t>behaviour</w:t>
      </w:r>
      <w:proofErr w:type="spellEnd"/>
      <w:r w:rsidRPr="007F6F04">
        <w:rPr>
          <w:rFonts w:ascii="Times New Roman" w:hAnsi="Times New Roman"/>
          <w:bCs/>
          <w:sz w:val="24"/>
          <w:szCs w:val="24"/>
        </w:rPr>
        <w:t>.</w:t>
      </w:r>
    </w:p>
    <w:p w14:paraId="79D7A3E3" w14:textId="77777777" w:rsidR="007F6F04" w:rsidRPr="007F6F04" w:rsidRDefault="007F6F04" w:rsidP="007F6F04">
      <w:pPr>
        <w:spacing w:after="0"/>
        <w:ind w:left="180" w:hanging="180"/>
        <w:jc w:val="both"/>
        <w:rPr>
          <w:rFonts w:ascii="Times New Roman" w:hAnsi="Times New Roman"/>
          <w:bCs/>
          <w:sz w:val="24"/>
          <w:szCs w:val="24"/>
        </w:rPr>
      </w:pPr>
    </w:p>
    <w:p w14:paraId="60B73ED0" w14:textId="5CC014F1" w:rsidR="007F6F04" w:rsidRPr="007F6F04" w:rsidRDefault="007F6F04" w:rsidP="00C10CD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6F04">
        <w:rPr>
          <w:rFonts w:ascii="Times New Roman" w:hAnsi="Times New Roman"/>
          <w:bCs/>
          <w:sz w:val="24"/>
          <w:szCs w:val="24"/>
        </w:rPr>
        <w:t xml:space="preserve">Note: </w:t>
      </w:r>
      <w:r w:rsidR="00CB13BC" w:rsidRPr="00797BE6">
        <w:rPr>
          <w:rFonts w:ascii="Times New Roman" w:hAnsi="Times New Roman"/>
          <w:bCs/>
          <w:sz w:val="24"/>
          <w:szCs w:val="24"/>
        </w:rPr>
        <w:t xml:space="preserve">BIDC </w:t>
      </w:r>
      <w:r w:rsidRPr="00797BE6">
        <w:rPr>
          <w:rFonts w:ascii="Times New Roman" w:hAnsi="Times New Roman"/>
          <w:bCs/>
          <w:sz w:val="24"/>
          <w:szCs w:val="24"/>
        </w:rPr>
        <w:t xml:space="preserve">reserves </w:t>
      </w:r>
      <w:r w:rsidRPr="007F6F04">
        <w:rPr>
          <w:rFonts w:ascii="Times New Roman" w:hAnsi="Times New Roman"/>
          <w:bCs/>
          <w:sz w:val="24"/>
          <w:szCs w:val="24"/>
        </w:rPr>
        <w:t>the right to ask for the removal, from the site, of any personnel</w:t>
      </w:r>
      <w:r w:rsidR="00C10CDC">
        <w:rPr>
          <w:rFonts w:ascii="Times New Roman" w:hAnsi="Times New Roman"/>
          <w:bCs/>
          <w:sz w:val="24"/>
          <w:szCs w:val="24"/>
        </w:rPr>
        <w:t xml:space="preserve"> </w:t>
      </w:r>
      <w:r w:rsidRPr="007F6F04">
        <w:rPr>
          <w:rFonts w:ascii="Times New Roman" w:hAnsi="Times New Roman"/>
          <w:bCs/>
          <w:sz w:val="24"/>
          <w:szCs w:val="24"/>
        </w:rPr>
        <w:t>who are, in any way, causing a disturbance or offence.</w:t>
      </w:r>
    </w:p>
    <w:p w14:paraId="18F78D76" w14:textId="77777777" w:rsidR="007F6F04" w:rsidRDefault="007F6F04" w:rsidP="00FD3D16">
      <w:pPr>
        <w:spacing w:after="0" w:line="276" w:lineRule="auto"/>
        <w:ind w:left="180" w:hanging="180"/>
        <w:jc w:val="both"/>
        <w:rPr>
          <w:rFonts w:ascii="Times New Roman" w:hAnsi="Times New Roman"/>
          <w:bCs/>
          <w:sz w:val="24"/>
          <w:szCs w:val="24"/>
        </w:rPr>
      </w:pPr>
    </w:p>
    <w:p w14:paraId="76CE86FC" w14:textId="07B5C400" w:rsidR="001A26A8" w:rsidRPr="00CA7AA3" w:rsidRDefault="00FD3D16" w:rsidP="00B3333A">
      <w:pPr>
        <w:spacing w:after="0"/>
        <w:ind w:left="180" w:hanging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  </w:t>
      </w:r>
      <w:r w:rsidR="001A26A8" w:rsidRPr="00CA7AA3">
        <w:rPr>
          <w:rFonts w:ascii="Times New Roman" w:hAnsi="Times New Roman"/>
          <w:bCs/>
          <w:sz w:val="24"/>
          <w:szCs w:val="24"/>
        </w:rPr>
        <w:t>Pricing</w:t>
      </w:r>
    </w:p>
    <w:p w14:paraId="5C6A689E" w14:textId="77777777" w:rsidR="00FC4752" w:rsidRDefault="00FC4752" w:rsidP="003B51D3">
      <w:pPr>
        <w:numPr>
          <w:ilvl w:val="0"/>
          <w:numId w:val="18"/>
        </w:numPr>
        <w:tabs>
          <w:tab w:val="left" w:pos="1440"/>
        </w:tabs>
        <w:spacing w:after="0" w:line="276" w:lineRule="auto"/>
        <w:ind w:left="810" w:firstLine="90"/>
        <w:jc w:val="both"/>
        <w:rPr>
          <w:rFonts w:ascii="Times New Roman" w:hAnsi="Times New Roman"/>
          <w:bCs/>
          <w:sz w:val="24"/>
          <w:szCs w:val="24"/>
        </w:rPr>
      </w:pPr>
      <w:r w:rsidRPr="00FC4752">
        <w:rPr>
          <w:rFonts w:ascii="Times New Roman" w:hAnsi="Times New Roman"/>
          <w:bCs/>
          <w:sz w:val="24"/>
          <w:szCs w:val="24"/>
        </w:rPr>
        <w:t>Bidders are requested to complete the</w:t>
      </w:r>
      <w:r w:rsidR="001A26A8" w:rsidRPr="00FC4752">
        <w:rPr>
          <w:rFonts w:ascii="Times New Roman" w:hAnsi="Times New Roman"/>
          <w:bCs/>
          <w:sz w:val="24"/>
          <w:szCs w:val="24"/>
        </w:rPr>
        <w:t xml:space="preserve"> pricing </w:t>
      </w:r>
      <w:r w:rsidRPr="00FC4752">
        <w:rPr>
          <w:rFonts w:ascii="Times New Roman" w:hAnsi="Times New Roman"/>
          <w:bCs/>
          <w:sz w:val="24"/>
          <w:szCs w:val="24"/>
        </w:rPr>
        <w:t xml:space="preserve">table below, providing a </w:t>
      </w:r>
      <w:r w:rsidR="001A26A8" w:rsidRPr="00FC4752">
        <w:rPr>
          <w:rFonts w:ascii="Times New Roman" w:hAnsi="Times New Roman"/>
          <w:bCs/>
          <w:sz w:val="24"/>
          <w:szCs w:val="24"/>
        </w:rPr>
        <w:t xml:space="preserve">detailed </w:t>
      </w:r>
    </w:p>
    <w:p w14:paraId="5A11749A" w14:textId="56EB52A3" w:rsidR="00FC4752" w:rsidRDefault="00FC4752" w:rsidP="00FC4752">
      <w:pPr>
        <w:tabs>
          <w:tab w:val="left" w:pos="1440"/>
        </w:tabs>
        <w:spacing w:after="0" w:line="276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1A26A8" w:rsidRPr="00FC4752">
        <w:rPr>
          <w:rFonts w:ascii="Times New Roman" w:hAnsi="Times New Roman"/>
          <w:bCs/>
          <w:sz w:val="24"/>
          <w:szCs w:val="24"/>
        </w:rPr>
        <w:t>breakdown of costs.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7478A">
        <w:rPr>
          <w:rFonts w:ascii="Times New Roman" w:hAnsi="Times New Roman"/>
          <w:bCs/>
          <w:sz w:val="24"/>
          <w:szCs w:val="24"/>
        </w:rPr>
        <w:t>Please i</w:t>
      </w:r>
      <w:r w:rsidR="001A26A8" w:rsidRPr="00CA7AA3">
        <w:rPr>
          <w:rFonts w:ascii="Times New Roman" w:hAnsi="Times New Roman"/>
          <w:bCs/>
          <w:sz w:val="24"/>
          <w:szCs w:val="24"/>
        </w:rPr>
        <w:t xml:space="preserve">nclude your invoicing schedule to meet your financial </w:t>
      </w:r>
    </w:p>
    <w:p w14:paraId="3F3774CB" w14:textId="4642D579" w:rsidR="001A26A8" w:rsidRPr="00CA7AA3" w:rsidRDefault="00FC4752" w:rsidP="006820A6">
      <w:pPr>
        <w:tabs>
          <w:tab w:val="left" w:pos="1440"/>
        </w:tabs>
        <w:spacing w:after="0" w:line="240" w:lineRule="auto"/>
        <w:ind w:left="9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1A26A8" w:rsidRPr="00CA7AA3">
        <w:rPr>
          <w:rFonts w:ascii="Times New Roman" w:hAnsi="Times New Roman"/>
          <w:bCs/>
          <w:sz w:val="24"/>
          <w:szCs w:val="24"/>
        </w:rPr>
        <w:t>obligations for this project.</w:t>
      </w:r>
    </w:p>
    <w:p w14:paraId="2CAD9E28" w14:textId="4165B361" w:rsidR="0097478A" w:rsidRDefault="0097478A" w:rsidP="00C10CDC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1980"/>
      </w:tblGrid>
      <w:tr w:rsidR="0097478A" w:rsidRPr="00C255E3" w14:paraId="2A5A9F43" w14:textId="77777777" w:rsidTr="00E469D2">
        <w:tc>
          <w:tcPr>
            <w:tcW w:w="7110" w:type="dxa"/>
            <w:shd w:val="clear" w:color="auto" w:fill="auto"/>
          </w:tcPr>
          <w:p w14:paraId="1B991E4E" w14:textId="77777777" w:rsidR="0097478A" w:rsidRPr="00C255E3" w:rsidRDefault="0097478A" w:rsidP="008812F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5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1980" w:type="dxa"/>
            <w:shd w:val="clear" w:color="auto" w:fill="auto"/>
          </w:tcPr>
          <w:p w14:paraId="75D04B3A" w14:textId="0D838C1C" w:rsidR="00DB5889" w:rsidRDefault="0097478A" w:rsidP="00E469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5E3">
              <w:rPr>
                <w:rFonts w:ascii="Times New Roman" w:hAnsi="Times New Roman"/>
                <w:b/>
                <w:bCs/>
                <w:sz w:val="24"/>
                <w:szCs w:val="24"/>
              </w:rPr>
              <w:t>Price</w:t>
            </w:r>
            <w:r w:rsidR="00DB58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USD</w:t>
            </w:r>
          </w:p>
          <w:p w14:paraId="5C2C4B89" w14:textId="52E2F8D0" w:rsidR="0097478A" w:rsidRPr="00C255E3" w:rsidRDefault="0097478A" w:rsidP="00E469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5E3">
              <w:rPr>
                <w:rFonts w:ascii="Times New Roman" w:hAnsi="Times New Roman"/>
                <w:b/>
                <w:bCs/>
                <w:sz w:val="24"/>
                <w:szCs w:val="24"/>
              </w:rPr>
              <w:t>(VAT inclusive)</w:t>
            </w:r>
          </w:p>
        </w:tc>
      </w:tr>
      <w:tr w:rsidR="00D63A9A" w:rsidRPr="00C255E3" w14:paraId="60EFFC26" w14:textId="77777777" w:rsidTr="003B51D3">
        <w:trPr>
          <w:trHeight w:val="314"/>
        </w:trPr>
        <w:tc>
          <w:tcPr>
            <w:tcW w:w="7110" w:type="dxa"/>
            <w:shd w:val="clear" w:color="auto" w:fill="auto"/>
          </w:tcPr>
          <w:p w14:paraId="76446167" w14:textId="456F2F3C" w:rsidR="00D63A9A" w:rsidRPr="00C255E3" w:rsidRDefault="00D63A9A" w:rsidP="003B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 Project feasibility study including feedstock assessment</w:t>
            </w:r>
          </w:p>
        </w:tc>
        <w:tc>
          <w:tcPr>
            <w:tcW w:w="1980" w:type="dxa"/>
            <w:shd w:val="clear" w:color="auto" w:fill="auto"/>
          </w:tcPr>
          <w:p w14:paraId="38599D30" w14:textId="77777777" w:rsidR="00D63A9A" w:rsidRPr="00C255E3" w:rsidRDefault="00D63A9A" w:rsidP="008812F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478A" w:rsidRPr="00C255E3" w14:paraId="6CA29B12" w14:textId="77777777" w:rsidTr="003B51D3">
        <w:trPr>
          <w:trHeight w:val="314"/>
        </w:trPr>
        <w:tc>
          <w:tcPr>
            <w:tcW w:w="7110" w:type="dxa"/>
            <w:shd w:val="clear" w:color="auto" w:fill="auto"/>
          </w:tcPr>
          <w:p w14:paraId="719C94AB" w14:textId="059197CE" w:rsidR="0097478A" w:rsidRPr="00C255E3" w:rsidRDefault="00D63A9A" w:rsidP="003B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7478A" w:rsidRPr="00C255E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7478A">
              <w:rPr>
                <w:rFonts w:ascii="Times New Roman" w:hAnsi="Times New Roman"/>
                <w:bCs/>
                <w:sz w:val="24"/>
                <w:szCs w:val="24"/>
              </w:rPr>
              <w:t xml:space="preserve"> Site v</w:t>
            </w:r>
            <w:r w:rsidR="00691C32">
              <w:rPr>
                <w:rFonts w:ascii="Times New Roman" w:hAnsi="Times New Roman"/>
                <w:bCs/>
                <w:sz w:val="24"/>
                <w:szCs w:val="24"/>
              </w:rPr>
              <w:t>erification</w:t>
            </w:r>
            <w:r w:rsidR="0097478A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r w:rsidR="0097478A" w:rsidRPr="00C255E3">
              <w:rPr>
                <w:rFonts w:ascii="Times New Roman" w:hAnsi="Times New Roman"/>
                <w:bCs/>
                <w:sz w:val="24"/>
                <w:szCs w:val="24"/>
              </w:rPr>
              <w:t>biogas plant</w:t>
            </w:r>
            <w:r w:rsidR="00691C32">
              <w:rPr>
                <w:rFonts w:ascii="Times New Roman" w:hAnsi="Times New Roman"/>
                <w:bCs/>
                <w:sz w:val="24"/>
                <w:szCs w:val="24"/>
              </w:rPr>
              <w:t xml:space="preserve"> design</w:t>
            </w:r>
          </w:p>
        </w:tc>
        <w:tc>
          <w:tcPr>
            <w:tcW w:w="1980" w:type="dxa"/>
            <w:shd w:val="clear" w:color="auto" w:fill="auto"/>
          </w:tcPr>
          <w:p w14:paraId="1F006154" w14:textId="77777777" w:rsidR="0097478A" w:rsidRPr="00C255E3" w:rsidRDefault="0097478A" w:rsidP="008812F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478A" w:rsidRPr="00C255E3" w14:paraId="310300BD" w14:textId="77777777" w:rsidTr="00E469D2">
        <w:tc>
          <w:tcPr>
            <w:tcW w:w="7110" w:type="dxa"/>
            <w:shd w:val="clear" w:color="auto" w:fill="auto"/>
          </w:tcPr>
          <w:p w14:paraId="3523ED49" w14:textId="76A584C2" w:rsidR="0097478A" w:rsidRDefault="00D63A9A" w:rsidP="003B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747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78A" w:rsidRPr="00C255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47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478A" w:rsidRPr="00C255E3">
              <w:rPr>
                <w:rFonts w:ascii="Times New Roman" w:hAnsi="Times New Roman"/>
                <w:bCs/>
                <w:sz w:val="24"/>
                <w:szCs w:val="24"/>
              </w:rPr>
              <w:t xml:space="preserve">Supply, installation and commissioning of proposed system </w:t>
            </w:r>
            <w:r w:rsidR="0097478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97478A" w:rsidRPr="00C255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E52EB27" w14:textId="77777777" w:rsidR="0097478A" w:rsidRPr="00C255E3" w:rsidRDefault="0097478A" w:rsidP="003B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C255E3">
              <w:rPr>
                <w:rFonts w:ascii="Times New Roman" w:hAnsi="Times New Roman"/>
                <w:bCs/>
                <w:sz w:val="24"/>
                <w:szCs w:val="24"/>
              </w:rPr>
              <w:t>EQUIPMENT</w:t>
            </w:r>
          </w:p>
        </w:tc>
        <w:tc>
          <w:tcPr>
            <w:tcW w:w="1980" w:type="dxa"/>
            <w:shd w:val="clear" w:color="auto" w:fill="auto"/>
          </w:tcPr>
          <w:p w14:paraId="0E1404A6" w14:textId="77777777" w:rsidR="0097478A" w:rsidRPr="00C255E3" w:rsidRDefault="0097478A" w:rsidP="008812F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478A" w:rsidRPr="00C255E3" w14:paraId="09E00C4C" w14:textId="77777777" w:rsidTr="00E469D2">
        <w:tc>
          <w:tcPr>
            <w:tcW w:w="7110" w:type="dxa"/>
            <w:shd w:val="clear" w:color="auto" w:fill="auto"/>
          </w:tcPr>
          <w:p w14:paraId="5B40217C" w14:textId="0BBE12D4" w:rsidR="0097478A" w:rsidRDefault="00D63A9A" w:rsidP="003B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747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78A" w:rsidRPr="00C255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47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478A" w:rsidRPr="00C255E3">
              <w:rPr>
                <w:rFonts w:ascii="Times New Roman" w:hAnsi="Times New Roman"/>
                <w:bCs/>
                <w:sz w:val="24"/>
                <w:szCs w:val="24"/>
              </w:rPr>
              <w:t xml:space="preserve">Supply, installation and commissioning of proposed system - </w:t>
            </w:r>
            <w:r w:rsidR="009747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6516F2F" w14:textId="77777777" w:rsidR="0097478A" w:rsidRPr="00C255E3" w:rsidRDefault="0097478A" w:rsidP="003B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C255E3">
              <w:rPr>
                <w:rFonts w:ascii="Times New Roman" w:hAnsi="Times New Roman"/>
                <w:bCs/>
                <w:sz w:val="24"/>
                <w:szCs w:val="24"/>
              </w:rPr>
              <w:t>MATERIALS</w:t>
            </w:r>
          </w:p>
        </w:tc>
        <w:tc>
          <w:tcPr>
            <w:tcW w:w="1980" w:type="dxa"/>
            <w:shd w:val="clear" w:color="auto" w:fill="auto"/>
          </w:tcPr>
          <w:p w14:paraId="3D232F72" w14:textId="77777777" w:rsidR="0097478A" w:rsidRPr="00C255E3" w:rsidRDefault="0097478A" w:rsidP="008812F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478A" w:rsidRPr="00C255E3" w14:paraId="49F1E814" w14:textId="77777777" w:rsidTr="00E469D2">
        <w:tc>
          <w:tcPr>
            <w:tcW w:w="7110" w:type="dxa"/>
            <w:shd w:val="clear" w:color="auto" w:fill="auto"/>
          </w:tcPr>
          <w:p w14:paraId="734477F4" w14:textId="1904FABF" w:rsidR="0097478A" w:rsidRDefault="00D63A9A" w:rsidP="003B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747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78A" w:rsidRPr="00C255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47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478A" w:rsidRPr="00C255E3">
              <w:rPr>
                <w:rFonts w:ascii="Times New Roman" w:hAnsi="Times New Roman"/>
                <w:bCs/>
                <w:sz w:val="24"/>
                <w:szCs w:val="24"/>
              </w:rPr>
              <w:t xml:space="preserve">Supply, installation and commissioning of proposed system </w:t>
            </w:r>
            <w:r w:rsidR="0097478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97478A" w:rsidRPr="00C255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4BABC43" w14:textId="77777777" w:rsidR="0097478A" w:rsidRPr="00C255E3" w:rsidRDefault="0097478A" w:rsidP="003B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C255E3">
              <w:rPr>
                <w:rFonts w:ascii="Times New Roman" w:hAnsi="Times New Roman"/>
                <w:bCs/>
                <w:sz w:val="24"/>
                <w:szCs w:val="24"/>
              </w:rPr>
              <w:t>LABOUR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2AD50A1E" w14:textId="77777777" w:rsidR="0097478A" w:rsidRPr="00C255E3" w:rsidRDefault="0097478A" w:rsidP="008812F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478A" w:rsidRPr="00C255E3" w14:paraId="2457C6CE" w14:textId="77777777" w:rsidTr="00E469D2">
        <w:tc>
          <w:tcPr>
            <w:tcW w:w="7110" w:type="dxa"/>
            <w:shd w:val="clear" w:color="auto" w:fill="auto"/>
          </w:tcPr>
          <w:p w14:paraId="60613688" w14:textId="4E162A0B" w:rsidR="0097478A" w:rsidRPr="00D63A9A" w:rsidRDefault="00D63A9A" w:rsidP="00D63A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="0097478A" w:rsidRPr="00D63A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478A" w:rsidRPr="00D63A9A">
              <w:rPr>
                <w:rFonts w:ascii="Times New Roman" w:hAnsi="Times New Roman"/>
                <w:bCs/>
                <w:sz w:val="24"/>
                <w:szCs w:val="24"/>
              </w:rPr>
              <w:t>Preliminary testing of facility</w:t>
            </w:r>
          </w:p>
        </w:tc>
        <w:tc>
          <w:tcPr>
            <w:tcW w:w="1980" w:type="dxa"/>
            <w:shd w:val="clear" w:color="auto" w:fill="auto"/>
          </w:tcPr>
          <w:p w14:paraId="0C75F57F" w14:textId="77777777" w:rsidR="0097478A" w:rsidRPr="00C255E3" w:rsidRDefault="0097478A" w:rsidP="008812F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478A" w:rsidRPr="00C255E3" w14:paraId="29302E3F" w14:textId="77777777" w:rsidTr="00E469D2">
        <w:trPr>
          <w:trHeight w:val="60"/>
        </w:trPr>
        <w:tc>
          <w:tcPr>
            <w:tcW w:w="7110" w:type="dxa"/>
            <w:shd w:val="clear" w:color="auto" w:fill="auto"/>
          </w:tcPr>
          <w:p w14:paraId="0A960938" w14:textId="189FE152" w:rsidR="003B51D3" w:rsidRDefault="00D63A9A" w:rsidP="003B51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747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78A" w:rsidRPr="00C255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478A">
              <w:rPr>
                <w:rFonts w:ascii="Times New Roman" w:hAnsi="Times New Roman"/>
                <w:bCs/>
                <w:sz w:val="24"/>
                <w:szCs w:val="24"/>
              </w:rPr>
              <w:t xml:space="preserve"> Staff t</w:t>
            </w:r>
            <w:r w:rsidR="0097478A" w:rsidRPr="00A962AB">
              <w:rPr>
                <w:rFonts w:ascii="Times New Roman" w:hAnsi="Times New Roman"/>
                <w:bCs/>
                <w:sz w:val="24"/>
                <w:szCs w:val="24"/>
              </w:rPr>
              <w:t xml:space="preserve">raining </w:t>
            </w:r>
            <w:r w:rsidR="003B51D3">
              <w:rPr>
                <w:rFonts w:ascii="Times New Roman" w:hAnsi="Times New Roman"/>
                <w:bCs/>
                <w:sz w:val="24"/>
                <w:szCs w:val="24"/>
              </w:rPr>
              <w:t>and p</w:t>
            </w:r>
            <w:r w:rsidR="003B51D3" w:rsidRPr="00A962AB">
              <w:rPr>
                <w:rFonts w:ascii="Times New Roman" w:hAnsi="Times New Roman"/>
                <w:bCs/>
                <w:sz w:val="24"/>
                <w:szCs w:val="24"/>
              </w:rPr>
              <w:t>rovis</w:t>
            </w:r>
            <w:r w:rsidR="003B51D3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3B51D3" w:rsidRPr="00A962AB">
              <w:rPr>
                <w:rFonts w:ascii="Times New Roman" w:hAnsi="Times New Roman"/>
                <w:bCs/>
                <w:sz w:val="24"/>
                <w:szCs w:val="24"/>
              </w:rPr>
              <w:t xml:space="preserve">on </w:t>
            </w:r>
            <w:r w:rsidR="003B51D3">
              <w:rPr>
                <w:rFonts w:ascii="Times New Roman" w:hAnsi="Times New Roman"/>
                <w:bCs/>
                <w:sz w:val="24"/>
                <w:szCs w:val="24"/>
              </w:rPr>
              <w:t>of relevant procedures/manuals: (</w:t>
            </w:r>
            <w:proofErr w:type="spellStart"/>
            <w:r w:rsidR="003B51D3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 w:rsidR="003B51D3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14:paraId="5672931E" w14:textId="35ECB668" w:rsidR="0097478A" w:rsidRPr="00C255E3" w:rsidRDefault="003B51D3" w:rsidP="003B51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operation and maintenance, and (ii) health and safety.</w:t>
            </w:r>
          </w:p>
        </w:tc>
        <w:tc>
          <w:tcPr>
            <w:tcW w:w="1980" w:type="dxa"/>
            <w:shd w:val="clear" w:color="auto" w:fill="auto"/>
          </w:tcPr>
          <w:p w14:paraId="0482CE47" w14:textId="77777777" w:rsidR="0097478A" w:rsidRPr="00C255E3" w:rsidRDefault="0097478A" w:rsidP="008812F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F12CF77" w14:textId="01A69C91" w:rsidR="0097478A" w:rsidRDefault="0097478A" w:rsidP="00FD3D16">
      <w:pPr>
        <w:spacing w:after="120"/>
        <w:ind w:left="720"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3984491" w14:textId="00B0765D" w:rsidR="001A26A8" w:rsidRPr="00CA7AA3" w:rsidRDefault="00FD3D16" w:rsidP="00B3333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1A26A8" w:rsidRPr="00CA7AA3">
        <w:rPr>
          <w:rFonts w:ascii="Times New Roman" w:hAnsi="Times New Roman"/>
          <w:bCs/>
          <w:sz w:val="24"/>
          <w:szCs w:val="24"/>
        </w:rPr>
        <w:t xml:space="preserve">. </w:t>
      </w:r>
      <w:r w:rsidR="0050513F">
        <w:rPr>
          <w:rFonts w:ascii="Times New Roman" w:hAnsi="Times New Roman"/>
          <w:bCs/>
          <w:sz w:val="24"/>
          <w:szCs w:val="24"/>
        </w:rPr>
        <w:t xml:space="preserve">  </w:t>
      </w:r>
      <w:r w:rsidR="001A26A8" w:rsidRPr="00CA7AA3">
        <w:rPr>
          <w:rFonts w:ascii="Times New Roman" w:hAnsi="Times New Roman"/>
          <w:bCs/>
          <w:sz w:val="24"/>
          <w:szCs w:val="24"/>
        </w:rPr>
        <w:t>References</w:t>
      </w:r>
    </w:p>
    <w:p w14:paraId="62CBE24A" w14:textId="77777777" w:rsidR="00C255E3" w:rsidRDefault="001A26A8" w:rsidP="003B51D3">
      <w:pPr>
        <w:pStyle w:val="ListParagraph"/>
        <w:numPr>
          <w:ilvl w:val="0"/>
          <w:numId w:val="20"/>
        </w:numPr>
        <w:spacing w:after="0"/>
        <w:ind w:left="720" w:firstLine="180"/>
        <w:jc w:val="both"/>
        <w:rPr>
          <w:rFonts w:ascii="Times New Roman" w:hAnsi="Times New Roman"/>
          <w:bCs/>
          <w:sz w:val="24"/>
          <w:szCs w:val="24"/>
        </w:rPr>
      </w:pPr>
      <w:r w:rsidRPr="0050513F">
        <w:rPr>
          <w:rFonts w:ascii="Times New Roman" w:hAnsi="Times New Roman"/>
          <w:bCs/>
          <w:sz w:val="24"/>
          <w:szCs w:val="24"/>
        </w:rPr>
        <w:t xml:space="preserve">Please provide at least two (2) references (property name and contact) for </w:t>
      </w:r>
      <w:r w:rsidR="00C255E3">
        <w:rPr>
          <w:rFonts w:ascii="Times New Roman" w:hAnsi="Times New Roman"/>
          <w:bCs/>
          <w:sz w:val="24"/>
          <w:szCs w:val="24"/>
        </w:rPr>
        <w:t xml:space="preserve"> </w:t>
      </w:r>
    </w:p>
    <w:p w14:paraId="301D440E" w14:textId="5D817876" w:rsidR="00B3333A" w:rsidRDefault="00C255E3" w:rsidP="003B51D3">
      <w:pPr>
        <w:pStyle w:val="ListParagraph"/>
        <w:spacing w:after="0" w:line="276" w:lineRule="auto"/>
        <w:ind w:left="8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1A26A8" w:rsidRPr="0050513F">
        <w:rPr>
          <w:rFonts w:ascii="Times New Roman" w:hAnsi="Times New Roman"/>
          <w:bCs/>
          <w:sz w:val="24"/>
          <w:szCs w:val="24"/>
        </w:rPr>
        <w:t>properties, which you have, provided services of a similar scope.</w:t>
      </w:r>
    </w:p>
    <w:p w14:paraId="0A8B396E" w14:textId="1071AD6D" w:rsidR="00C255E3" w:rsidRDefault="001A26A8" w:rsidP="003B51D3">
      <w:pPr>
        <w:pStyle w:val="ListParagraph"/>
        <w:numPr>
          <w:ilvl w:val="0"/>
          <w:numId w:val="20"/>
        </w:numPr>
        <w:spacing w:after="0"/>
        <w:ind w:left="720" w:firstLine="180"/>
        <w:jc w:val="both"/>
        <w:rPr>
          <w:rFonts w:ascii="Times New Roman" w:hAnsi="Times New Roman"/>
          <w:bCs/>
          <w:sz w:val="24"/>
          <w:szCs w:val="24"/>
        </w:rPr>
      </w:pPr>
      <w:r w:rsidRPr="00B3333A">
        <w:rPr>
          <w:rFonts w:ascii="Times New Roman" w:hAnsi="Times New Roman"/>
          <w:bCs/>
          <w:sz w:val="24"/>
          <w:szCs w:val="24"/>
        </w:rPr>
        <w:t xml:space="preserve">In no more than 1000 words, briefly describe your process for handling customer </w:t>
      </w:r>
    </w:p>
    <w:p w14:paraId="4038A8E8" w14:textId="5573FDAB" w:rsidR="001A26A8" w:rsidRDefault="00C255E3" w:rsidP="00D63A9A">
      <w:pPr>
        <w:pStyle w:val="ListParagraph"/>
        <w:spacing w:line="276" w:lineRule="auto"/>
        <w:ind w:left="8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1A26A8" w:rsidRPr="00B3333A">
        <w:rPr>
          <w:rFonts w:ascii="Times New Roman" w:hAnsi="Times New Roman"/>
          <w:bCs/>
          <w:sz w:val="24"/>
          <w:szCs w:val="24"/>
        </w:rPr>
        <w:t>complaints including the chain of command.</w:t>
      </w:r>
    </w:p>
    <w:p w14:paraId="5DD76009" w14:textId="2A8C2E16" w:rsidR="00D63A9A" w:rsidRDefault="00D63A9A" w:rsidP="00D63A9A">
      <w:pPr>
        <w:pStyle w:val="ListParagraph"/>
        <w:spacing w:line="276" w:lineRule="auto"/>
        <w:ind w:left="80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0CEE422C" w14:textId="2AAF9E95" w:rsidR="0097478A" w:rsidRDefault="00AC726C" w:rsidP="00974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BIDDERS</w:t>
      </w:r>
      <w:r w:rsidR="00B6714D" w:rsidRPr="000042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DEADLINE</w:t>
      </w:r>
    </w:p>
    <w:p w14:paraId="2E6379D2" w14:textId="77777777" w:rsidR="004A016F" w:rsidRDefault="004A016F" w:rsidP="00974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81DF3D" w14:textId="084A6FCC" w:rsidR="0000429E" w:rsidRPr="004A016F" w:rsidRDefault="004A016F" w:rsidP="00974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16F">
        <w:rPr>
          <w:rFonts w:ascii="Times New Roman" w:hAnsi="Times New Roman" w:cs="Times New Roman"/>
          <w:sz w:val="24"/>
          <w:szCs w:val="24"/>
        </w:rPr>
        <w:t xml:space="preserve">The tender is open for submissions from </w:t>
      </w:r>
      <w:r w:rsidRPr="004A016F">
        <w:rPr>
          <w:rFonts w:ascii="Times New Roman" w:hAnsi="Times New Roman" w:cs="Times New Roman"/>
          <w:b/>
          <w:bCs/>
          <w:sz w:val="24"/>
          <w:szCs w:val="24"/>
        </w:rPr>
        <w:t>June 1, 2022,</w:t>
      </w:r>
      <w:r w:rsidRPr="004A016F">
        <w:rPr>
          <w:rFonts w:ascii="Times New Roman" w:hAnsi="Times New Roman" w:cs="Times New Roman"/>
          <w:sz w:val="24"/>
          <w:szCs w:val="24"/>
        </w:rPr>
        <w:t xml:space="preserve"> to </w:t>
      </w:r>
      <w:r w:rsidRPr="004A016F">
        <w:rPr>
          <w:rFonts w:ascii="Times New Roman" w:hAnsi="Times New Roman" w:cs="Times New Roman"/>
          <w:b/>
          <w:bCs/>
          <w:sz w:val="24"/>
          <w:szCs w:val="24"/>
        </w:rPr>
        <w:t>Thursday July 14, 2022.</w:t>
      </w:r>
    </w:p>
    <w:p w14:paraId="475CDB40" w14:textId="794F8899" w:rsidR="004A016F" w:rsidRPr="004A016F" w:rsidRDefault="004A016F" w:rsidP="0021564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A016F">
        <w:rPr>
          <w:rFonts w:ascii="Times New Roman" w:hAnsi="Times New Roman" w:cs="Times New Roman"/>
          <w:sz w:val="24"/>
          <w:szCs w:val="24"/>
        </w:rPr>
        <w:t xml:space="preserve">All proposals must be submitted via email to </w:t>
      </w:r>
      <w:hyperlink r:id="rId7" w:history="1">
        <w:r w:rsidRPr="004A016F">
          <w:rPr>
            <w:rStyle w:val="Hyperlink"/>
            <w:rFonts w:ascii="Times New Roman" w:hAnsi="Times New Roman" w:cs="Times New Roman"/>
            <w:sz w:val="24"/>
            <w:szCs w:val="24"/>
          </w:rPr>
          <w:t>tenders@bidc.org</w:t>
        </w:r>
      </w:hyperlink>
      <w:r w:rsidRPr="004A016F">
        <w:rPr>
          <w:rFonts w:ascii="Times New Roman" w:hAnsi="Times New Roman" w:cs="Times New Roman"/>
          <w:sz w:val="24"/>
          <w:szCs w:val="24"/>
        </w:rPr>
        <w:t xml:space="preserve"> </w:t>
      </w:r>
      <w:r w:rsidRPr="004A016F">
        <w:rPr>
          <w:rFonts w:ascii="Times New Roman" w:hAnsi="Times New Roman" w:cs="Times New Roman"/>
          <w:b/>
          <w:bCs/>
          <w:sz w:val="24"/>
          <w:szCs w:val="24"/>
        </w:rPr>
        <w:t>no later than 4:00 p.m. on</w:t>
      </w:r>
      <w:r w:rsidRPr="004A016F">
        <w:rPr>
          <w:rFonts w:ascii="Times New Roman" w:hAnsi="Times New Roman" w:cs="Times New Roman"/>
          <w:sz w:val="24"/>
          <w:szCs w:val="24"/>
        </w:rPr>
        <w:t xml:space="preserve"> </w:t>
      </w:r>
      <w:r w:rsidRPr="004A016F">
        <w:rPr>
          <w:rFonts w:ascii="Times New Roman" w:hAnsi="Times New Roman" w:cs="Times New Roman"/>
          <w:b/>
          <w:bCs/>
          <w:sz w:val="24"/>
          <w:szCs w:val="24"/>
        </w:rPr>
        <w:t xml:space="preserve">Thursday, July 14, 2022.  </w:t>
      </w:r>
    </w:p>
    <w:p w14:paraId="191A3835" w14:textId="77777777" w:rsidR="0021564D" w:rsidRDefault="0021564D" w:rsidP="002156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Proposals should clearl</w:t>
      </w:r>
      <w:r w:rsidR="00C9786D">
        <w:rPr>
          <w:rFonts w:ascii="Times New Roman" w:hAnsi="Times New Roman" w:cs="Times New Roman"/>
          <w:sz w:val="24"/>
          <w:szCs w:val="24"/>
        </w:rPr>
        <w:t xml:space="preserve">y address the stated objectives, </w:t>
      </w:r>
      <w:r>
        <w:rPr>
          <w:rFonts w:ascii="Times New Roman" w:hAnsi="Times New Roman" w:cs="Times New Roman"/>
          <w:sz w:val="24"/>
          <w:szCs w:val="24"/>
        </w:rPr>
        <w:t xml:space="preserve">deliverables and project scope.  </w:t>
      </w:r>
    </w:p>
    <w:p w14:paraId="1DEAF756" w14:textId="77777777" w:rsidR="0021564D" w:rsidRDefault="0021564D" w:rsidP="002156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Submissions</w:t>
      </w:r>
      <w:r w:rsidRPr="00B34E32">
        <w:rPr>
          <w:rFonts w:ascii="Times New Roman" w:hAnsi="Times New Roman" w:cs="Times New Roman"/>
          <w:sz w:val="24"/>
          <w:szCs w:val="24"/>
        </w:rPr>
        <w:t xml:space="preserve"> received after the specified date and/or not compliant with the instructions stated in this notice will NOT be considered.</w:t>
      </w:r>
    </w:p>
    <w:p w14:paraId="5A1F6CEA" w14:textId="77777777" w:rsidR="0021564D" w:rsidRDefault="0021564D" w:rsidP="002156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Firms are asked to contact the CEO’s Office at 427-5350 for further information or clarification with respect to submissions. </w:t>
      </w:r>
    </w:p>
    <w:p w14:paraId="02A24293" w14:textId="77777777" w:rsidR="0021564D" w:rsidRPr="00B34E32" w:rsidRDefault="0021564D" w:rsidP="002156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32">
        <w:rPr>
          <w:rFonts w:ascii="Times New Roman" w:hAnsi="Times New Roman" w:cs="Times New Roman"/>
          <w:sz w:val="24"/>
          <w:szCs w:val="24"/>
        </w:rPr>
        <w:t>BIDC does not bind itself to accept the lowest or any tender.</w:t>
      </w:r>
    </w:p>
    <w:p w14:paraId="00FB0BA5" w14:textId="77777777" w:rsidR="00FD3D16" w:rsidRDefault="00FD3D16" w:rsidP="009026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7F4DCD" w14:textId="31A0CD91" w:rsidR="0021564D" w:rsidRDefault="0021564D" w:rsidP="0021564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NOTES</w:t>
      </w:r>
    </w:p>
    <w:p w14:paraId="06D887DE" w14:textId="77777777" w:rsidR="0021564D" w:rsidRPr="00BB11A8" w:rsidRDefault="0021564D" w:rsidP="002156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1A8">
        <w:rPr>
          <w:rFonts w:ascii="Times New Roman" w:hAnsi="Times New Roman" w:cs="Times New Roman"/>
          <w:sz w:val="24"/>
          <w:szCs w:val="24"/>
        </w:rPr>
        <w:t xml:space="preserve">Please note that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BB11A8">
        <w:rPr>
          <w:rFonts w:ascii="Times New Roman" w:hAnsi="Times New Roman" w:cs="Times New Roman"/>
          <w:sz w:val="24"/>
          <w:szCs w:val="24"/>
        </w:rPr>
        <w:t xml:space="preserve"> project is the subject of a competitive tender.</w:t>
      </w:r>
    </w:p>
    <w:p w14:paraId="3BE113AF" w14:textId="77777777" w:rsidR="0021564D" w:rsidRPr="00BB11A8" w:rsidRDefault="0021564D" w:rsidP="002156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1A8">
        <w:rPr>
          <w:rFonts w:ascii="Times New Roman" w:hAnsi="Times New Roman" w:cs="Times New Roman"/>
          <w:sz w:val="24"/>
          <w:szCs w:val="24"/>
        </w:rPr>
        <w:t xml:space="preserve">Your submission should demonstrate appropriate </w:t>
      </w:r>
      <w:r>
        <w:rPr>
          <w:rFonts w:ascii="Times New Roman" w:hAnsi="Times New Roman" w:cs="Times New Roman"/>
          <w:sz w:val="24"/>
          <w:szCs w:val="24"/>
        </w:rPr>
        <w:t>capacity and experience</w:t>
      </w:r>
      <w:r w:rsidRPr="00BB11A8">
        <w:rPr>
          <w:rFonts w:ascii="Times New Roman" w:hAnsi="Times New Roman" w:cs="Times New Roman"/>
          <w:sz w:val="24"/>
          <w:szCs w:val="24"/>
        </w:rPr>
        <w:t xml:space="preserve">. It must also show that you have the appropriate resources in place to </w:t>
      </w:r>
      <w:r>
        <w:rPr>
          <w:rFonts w:ascii="Times New Roman" w:hAnsi="Times New Roman" w:cs="Times New Roman"/>
          <w:sz w:val="24"/>
          <w:szCs w:val="24"/>
        </w:rPr>
        <w:t>meet the requirements outlined.</w:t>
      </w:r>
    </w:p>
    <w:p w14:paraId="20780AD6" w14:textId="66A58B6D" w:rsidR="0021564D" w:rsidRPr="00DD4783" w:rsidRDefault="0021564D" w:rsidP="002156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costs for the project should be quoted in US</w:t>
      </w:r>
      <w:r w:rsidR="00D358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The payment schedule/payment terms for this project are provided </w:t>
      </w:r>
      <w:r w:rsidR="00FD3D16">
        <w:rPr>
          <w:rFonts w:ascii="Times New Roman" w:hAnsi="Times New Roman" w:cs="Times New Roman"/>
          <w:sz w:val="24"/>
          <w:szCs w:val="24"/>
        </w:rPr>
        <w:t>below.</w:t>
      </w:r>
      <w:r w:rsidR="0059503D">
        <w:rPr>
          <w:rFonts w:ascii="Times New Roman" w:hAnsi="Times New Roman" w:cs="Times New Roman"/>
          <w:sz w:val="24"/>
          <w:szCs w:val="24"/>
        </w:rPr>
        <w:t xml:space="preserve"> </w:t>
      </w:r>
      <w:r w:rsidRPr="00BB11A8">
        <w:rPr>
          <w:rFonts w:ascii="Times New Roman" w:hAnsi="Times New Roman" w:cs="Times New Roman"/>
          <w:sz w:val="24"/>
          <w:szCs w:val="24"/>
        </w:rPr>
        <w:t>We prefer to make payments solely to the</w:t>
      </w:r>
      <w:r>
        <w:rPr>
          <w:rFonts w:ascii="Times New Roman" w:hAnsi="Times New Roman" w:cs="Times New Roman"/>
          <w:sz w:val="24"/>
          <w:szCs w:val="24"/>
        </w:rPr>
        <w:t xml:space="preserve"> firm</w:t>
      </w:r>
      <w:r w:rsidRPr="00BB11A8">
        <w:rPr>
          <w:rFonts w:ascii="Times New Roman" w:hAnsi="Times New Roman" w:cs="Times New Roman"/>
          <w:sz w:val="24"/>
          <w:szCs w:val="24"/>
        </w:rPr>
        <w:t xml:space="preserve"> selected.</w:t>
      </w:r>
    </w:p>
    <w:p w14:paraId="3844880A" w14:textId="77777777" w:rsidR="0021564D" w:rsidRDefault="0021564D" w:rsidP="00797BE6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69059A" w14:textId="77777777" w:rsidR="00FD3D16" w:rsidRPr="00272A5E" w:rsidRDefault="00FD3D16" w:rsidP="00FD3D1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2A5E">
        <w:rPr>
          <w:rFonts w:ascii="Times New Roman" w:hAnsi="Times New Roman" w:cs="Times New Roman"/>
          <w:b/>
          <w:sz w:val="24"/>
          <w:szCs w:val="24"/>
        </w:rPr>
        <w:t>PAYMENT SCHEDULE/PAYMENT TERMS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0"/>
        <w:gridCol w:w="2340"/>
      </w:tblGrid>
      <w:tr w:rsidR="00FD3D16" w:rsidRPr="00BA2B7E" w14:paraId="437A866D" w14:textId="77777777" w:rsidTr="00182998">
        <w:tc>
          <w:tcPr>
            <w:tcW w:w="6300" w:type="dxa"/>
            <w:vAlign w:val="bottom"/>
          </w:tcPr>
          <w:p w14:paraId="58088BD5" w14:textId="77777777" w:rsidR="00FD3D16" w:rsidRPr="00AE0F6D" w:rsidRDefault="00FD3D16" w:rsidP="00E469D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2340" w:type="dxa"/>
            <w:vAlign w:val="bottom"/>
          </w:tcPr>
          <w:p w14:paraId="5AE94EA2" w14:textId="77777777" w:rsidR="00FD3D16" w:rsidRPr="00AE0F6D" w:rsidRDefault="00FD3D16" w:rsidP="00E469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Payment Percentage</w:t>
            </w:r>
          </w:p>
        </w:tc>
      </w:tr>
      <w:tr w:rsidR="00FD3D16" w:rsidRPr="00BA2B7E" w14:paraId="28C89FA4" w14:textId="77777777" w:rsidTr="00182998">
        <w:tc>
          <w:tcPr>
            <w:tcW w:w="6300" w:type="dxa"/>
            <w:vAlign w:val="bottom"/>
          </w:tcPr>
          <w:p w14:paraId="4E83DAD0" w14:textId="53DABF9F" w:rsidR="00FD3D16" w:rsidRPr="00BB11A8" w:rsidRDefault="00D63A9A" w:rsidP="00E469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Feasibility study + </w:t>
            </w:r>
            <w:r w:rsidR="00FD3D16">
              <w:rPr>
                <w:rFonts w:ascii="Times New Roman" w:hAnsi="Times New Roman" w:cs="Times New Roman"/>
              </w:rPr>
              <w:t xml:space="preserve">Site verification </w:t>
            </w:r>
            <w:r>
              <w:rPr>
                <w:rFonts w:ascii="Times New Roman" w:hAnsi="Times New Roman" w:cs="Times New Roman"/>
              </w:rPr>
              <w:t>+ B</w:t>
            </w:r>
            <w:r w:rsidR="00FD3D16">
              <w:rPr>
                <w:rFonts w:ascii="Times New Roman" w:hAnsi="Times New Roman" w:cs="Times New Roman"/>
              </w:rPr>
              <w:t>iogas plant</w:t>
            </w:r>
            <w:r>
              <w:rPr>
                <w:rFonts w:ascii="Times New Roman" w:hAnsi="Times New Roman" w:cs="Times New Roman"/>
              </w:rPr>
              <w:t xml:space="preserve"> design</w:t>
            </w:r>
          </w:p>
        </w:tc>
        <w:tc>
          <w:tcPr>
            <w:tcW w:w="2340" w:type="dxa"/>
            <w:vAlign w:val="bottom"/>
          </w:tcPr>
          <w:p w14:paraId="336E47E3" w14:textId="77777777" w:rsidR="00FD3D16" w:rsidRPr="00AE0F6D" w:rsidRDefault="00FD3D16" w:rsidP="00E469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FD3D16" w:rsidRPr="00BA2B7E" w14:paraId="70330FF7" w14:textId="77777777" w:rsidTr="00182998">
        <w:tc>
          <w:tcPr>
            <w:tcW w:w="6300" w:type="dxa"/>
            <w:vAlign w:val="bottom"/>
          </w:tcPr>
          <w:p w14:paraId="33A117B1" w14:textId="77777777" w:rsidR="00FD3D16" w:rsidRPr="00BB11A8" w:rsidRDefault="00FD3D16" w:rsidP="00E469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and installation of biogas plant</w:t>
            </w:r>
          </w:p>
        </w:tc>
        <w:tc>
          <w:tcPr>
            <w:tcW w:w="2340" w:type="dxa"/>
            <w:vAlign w:val="bottom"/>
          </w:tcPr>
          <w:p w14:paraId="4616B538" w14:textId="77777777" w:rsidR="00FD3D16" w:rsidRPr="00AE0F6D" w:rsidRDefault="00FD3D16" w:rsidP="00E469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FD3D16" w:rsidRPr="00BA2B7E" w14:paraId="4911DCC1" w14:textId="77777777" w:rsidTr="00182998">
        <w:tc>
          <w:tcPr>
            <w:tcW w:w="6300" w:type="dxa"/>
            <w:vAlign w:val="bottom"/>
          </w:tcPr>
          <w:p w14:paraId="71F862C6" w14:textId="77777777" w:rsidR="00FD3D16" w:rsidRPr="00BB11A8" w:rsidRDefault="00FD3D16" w:rsidP="00E469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Preliminary testing of facility</w:t>
            </w:r>
          </w:p>
        </w:tc>
        <w:tc>
          <w:tcPr>
            <w:tcW w:w="2340" w:type="dxa"/>
            <w:vAlign w:val="bottom"/>
          </w:tcPr>
          <w:p w14:paraId="60F2436F" w14:textId="77777777" w:rsidR="00FD3D16" w:rsidRPr="00AE0F6D" w:rsidRDefault="00FD3D16" w:rsidP="00E469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FD3D16" w:rsidRPr="00BA2B7E" w14:paraId="5A454560" w14:textId="77777777" w:rsidTr="00182998">
        <w:tc>
          <w:tcPr>
            <w:tcW w:w="6300" w:type="dxa"/>
            <w:vAlign w:val="bottom"/>
          </w:tcPr>
          <w:p w14:paraId="4D4EB360" w14:textId="6BDC8471" w:rsidR="00FD3D16" w:rsidRDefault="00FD3D16" w:rsidP="00182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Training </w:t>
            </w:r>
            <w:r w:rsidR="00182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staff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 </w:t>
            </w:r>
            <w:r w:rsidR="00182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operation and maintenance of the plant</w:t>
            </w:r>
          </w:p>
        </w:tc>
        <w:tc>
          <w:tcPr>
            <w:tcW w:w="2340" w:type="dxa"/>
            <w:vAlign w:val="bottom"/>
          </w:tcPr>
          <w:p w14:paraId="5F444CDB" w14:textId="77777777" w:rsidR="00FD3D16" w:rsidRDefault="00FD3D16" w:rsidP="0018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</w:tbl>
    <w:p w14:paraId="5888463F" w14:textId="2E834938" w:rsidR="00FD3D16" w:rsidRDefault="00FD3D1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210BCB" w14:textId="77777777" w:rsidR="00FD3D16" w:rsidRDefault="00FD3D16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14:paraId="0DF99745" w14:textId="24F5433C" w:rsidR="001A26A8" w:rsidRPr="00EB1FE9" w:rsidRDefault="001A26A8" w:rsidP="00272A5E">
      <w:pPr>
        <w:shd w:val="clear" w:color="auto" w:fill="FFFFFF"/>
        <w:rPr>
          <w:rFonts w:ascii="Times New Roman" w:hAnsi="Times New Roman"/>
          <w:b/>
          <w:bCs/>
          <w:sz w:val="24"/>
          <w:szCs w:val="24"/>
          <w:u w:val="single"/>
        </w:rPr>
      </w:pPr>
      <w:r w:rsidRPr="00EB1FE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APPENDIX </w:t>
      </w:r>
      <w:r w:rsidR="00272A5E">
        <w:rPr>
          <w:rFonts w:ascii="Times New Roman" w:hAnsi="Times New Roman"/>
          <w:b/>
          <w:bCs/>
          <w:sz w:val="24"/>
          <w:szCs w:val="24"/>
          <w:u w:val="single"/>
        </w:rPr>
        <w:t>A</w:t>
      </w:r>
    </w:p>
    <w:p w14:paraId="3B2CE252" w14:textId="77777777" w:rsidR="001A26A8" w:rsidRPr="00272A5E" w:rsidRDefault="001A26A8" w:rsidP="00691C3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272A5E">
        <w:rPr>
          <w:rFonts w:ascii="Times New Roman" w:hAnsi="Times New Roman"/>
          <w:b/>
          <w:sz w:val="24"/>
          <w:szCs w:val="24"/>
        </w:rPr>
        <w:t>METHOD STATEMENT TEMPLATE</w:t>
      </w:r>
    </w:p>
    <w:p w14:paraId="43F33CBB" w14:textId="77777777" w:rsidR="001A26A8" w:rsidRDefault="001A26A8" w:rsidP="00272A5E">
      <w:pPr>
        <w:shd w:val="clear" w:color="auto" w:fill="FFFFFF"/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</w:rPr>
      </w:pPr>
    </w:p>
    <w:p w14:paraId="6E4B4030" w14:textId="77777777" w:rsidR="00691C32" w:rsidRDefault="001A26A8" w:rsidP="00691C32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B03020">
        <w:rPr>
          <w:rFonts w:ascii="Times New Roman" w:hAnsi="Times New Roman"/>
          <w:bCs/>
          <w:sz w:val="24"/>
          <w:szCs w:val="24"/>
        </w:rPr>
        <w:t xml:space="preserve">Method Statement written by: </w:t>
      </w:r>
    </w:p>
    <w:p w14:paraId="656D9CB6" w14:textId="581D1213" w:rsidR="001A26A8" w:rsidRPr="00B03020" w:rsidRDefault="001A26A8" w:rsidP="00691C32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B03020">
        <w:rPr>
          <w:rFonts w:ascii="Times New Roman" w:hAnsi="Times New Roman"/>
          <w:bCs/>
          <w:sz w:val="24"/>
          <w:szCs w:val="24"/>
        </w:rPr>
        <w:t>Date:</w:t>
      </w:r>
    </w:p>
    <w:p w14:paraId="3921D699" w14:textId="77777777" w:rsidR="001A26A8" w:rsidRPr="00B03020" w:rsidRDefault="001A26A8" w:rsidP="00691C32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B03020">
        <w:rPr>
          <w:rFonts w:ascii="Times New Roman" w:hAnsi="Times New Roman"/>
          <w:bCs/>
          <w:sz w:val="24"/>
          <w:szCs w:val="24"/>
        </w:rPr>
        <w:t>Company:</w:t>
      </w:r>
    </w:p>
    <w:p w14:paraId="6232754F" w14:textId="77777777" w:rsidR="001A26A8" w:rsidRDefault="001A26A8" w:rsidP="00691C32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B03020">
        <w:rPr>
          <w:rFonts w:ascii="Times New Roman" w:hAnsi="Times New Roman"/>
          <w:bCs/>
          <w:sz w:val="24"/>
          <w:szCs w:val="24"/>
        </w:rPr>
        <w:t>Location of work to be carried out:</w:t>
      </w:r>
    </w:p>
    <w:p w14:paraId="44CB4DB6" w14:textId="77777777" w:rsidR="001A26A8" w:rsidRDefault="001A26A8" w:rsidP="001A26A8">
      <w:pPr>
        <w:shd w:val="clear" w:color="auto" w:fill="FFFFFF"/>
        <w:spacing w:after="0"/>
        <w:ind w:left="720" w:firstLine="720"/>
        <w:rPr>
          <w:rFonts w:ascii="Times New Roman" w:hAnsi="Times New Roman"/>
          <w:bCs/>
          <w:sz w:val="24"/>
          <w:szCs w:val="24"/>
        </w:rPr>
      </w:pPr>
    </w:p>
    <w:p w14:paraId="46711C2E" w14:textId="57CCAB8D" w:rsidR="001A26A8" w:rsidRDefault="001A26A8" w:rsidP="00691C32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B03020">
        <w:rPr>
          <w:rFonts w:ascii="Times New Roman" w:hAnsi="Times New Roman"/>
          <w:bCs/>
          <w:sz w:val="24"/>
          <w:szCs w:val="24"/>
        </w:rPr>
        <w:t>1</w:t>
      </w:r>
      <w:r w:rsidR="00FD3D16">
        <w:rPr>
          <w:rFonts w:ascii="Times New Roman" w:hAnsi="Times New Roman"/>
          <w:bCs/>
          <w:sz w:val="24"/>
          <w:szCs w:val="24"/>
        </w:rPr>
        <w:t>.</w:t>
      </w:r>
      <w:r w:rsidRPr="00B03020">
        <w:rPr>
          <w:rFonts w:ascii="Times New Roman" w:hAnsi="Times New Roman"/>
          <w:bCs/>
          <w:sz w:val="24"/>
          <w:szCs w:val="24"/>
        </w:rPr>
        <w:t xml:space="preserve"> </w:t>
      </w:r>
      <w:r w:rsidR="00FD3D16">
        <w:rPr>
          <w:rFonts w:ascii="Times New Roman" w:hAnsi="Times New Roman"/>
          <w:bCs/>
          <w:sz w:val="24"/>
          <w:szCs w:val="24"/>
        </w:rPr>
        <w:t xml:space="preserve"> </w:t>
      </w:r>
      <w:r w:rsidRPr="00B03020">
        <w:rPr>
          <w:rFonts w:ascii="Times New Roman" w:hAnsi="Times New Roman"/>
          <w:bCs/>
          <w:sz w:val="24"/>
          <w:szCs w:val="24"/>
        </w:rPr>
        <w:t>Brief Outline of the Work to be Undertaken</w:t>
      </w:r>
    </w:p>
    <w:p w14:paraId="7C52DB1D" w14:textId="77777777" w:rsidR="001A26A8" w:rsidRDefault="001A26A8" w:rsidP="001A26A8">
      <w:pPr>
        <w:shd w:val="clear" w:color="auto" w:fill="FFFFFF"/>
        <w:spacing w:after="0"/>
        <w:ind w:left="720" w:firstLine="720"/>
        <w:rPr>
          <w:rFonts w:ascii="Times New Roman" w:hAnsi="Times New Roman"/>
          <w:bCs/>
          <w:sz w:val="24"/>
          <w:szCs w:val="24"/>
        </w:rPr>
      </w:pPr>
    </w:p>
    <w:p w14:paraId="2DA2991B" w14:textId="50B8C324" w:rsidR="001A26A8" w:rsidRDefault="001A26A8" w:rsidP="00691C32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B03020">
        <w:rPr>
          <w:rFonts w:ascii="Times New Roman" w:hAnsi="Times New Roman"/>
          <w:bCs/>
          <w:sz w:val="24"/>
          <w:szCs w:val="24"/>
        </w:rPr>
        <w:t>2</w:t>
      </w:r>
      <w:r w:rsidR="00FD3D16">
        <w:rPr>
          <w:rFonts w:ascii="Times New Roman" w:hAnsi="Times New Roman"/>
          <w:bCs/>
          <w:sz w:val="24"/>
          <w:szCs w:val="24"/>
        </w:rPr>
        <w:t>.</w:t>
      </w:r>
      <w:r w:rsidRPr="00B03020">
        <w:rPr>
          <w:rFonts w:ascii="Times New Roman" w:hAnsi="Times New Roman"/>
          <w:bCs/>
          <w:sz w:val="24"/>
          <w:szCs w:val="24"/>
        </w:rPr>
        <w:t xml:space="preserve"> </w:t>
      </w:r>
      <w:r w:rsidR="00FD3D16">
        <w:rPr>
          <w:rFonts w:ascii="Times New Roman" w:hAnsi="Times New Roman"/>
          <w:bCs/>
          <w:sz w:val="24"/>
          <w:szCs w:val="24"/>
        </w:rPr>
        <w:t xml:space="preserve"> </w:t>
      </w:r>
      <w:r w:rsidRPr="00B03020">
        <w:rPr>
          <w:rFonts w:ascii="Times New Roman" w:hAnsi="Times New Roman"/>
          <w:bCs/>
          <w:sz w:val="24"/>
          <w:szCs w:val="24"/>
        </w:rPr>
        <w:t xml:space="preserve">Tools, Equipment and materials to be </w:t>
      </w:r>
      <w:r>
        <w:rPr>
          <w:rFonts w:ascii="Times New Roman" w:hAnsi="Times New Roman"/>
          <w:bCs/>
          <w:sz w:val="24"/>
          <w:szCs w:val="24"/>
        </w:rPr>
        <w:t>utilized</w:t>
      </w:r>
    </w:p>
    <w:p w14:paraId="51D86E95" w14:textId="77777777" w:rsidR="001A26A8" w:rsidRDefault="001A26A8" w:rsidP="001A26A8">
      <w:pPr>
        <w:shd w:val="clear" w:color="auto" w:fill="FFFFFF"/>
        <w:spacing w:after="0"/>
        <w:ind w:left="720" w:firstLine="720"/>
        <w:rPr>
          <w:rFonts w:ascii="Times New Roman" w:hAnsi="Times New Roman"/>
          <w:bCs/>
          <w:sz w:val="24"/>
          <w:szCs w:val="24"/>
        </w:rPr>
      </w:pPr>
    </w:p>
    <w:p w14:paraId="50EACED0" w14:textId="5B7FCBC2" w:rsidR="001A26A8" w:rsidRDefault="001A26A8" w:rsidP="00691C32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B03020">
        <w:rPr>
          <w:rFonts w:ascii="Times New Roman" w:hAnsi="Times New Roman"/>
          <w:bCs/>
          <w:sz w:val="24"/>
          <w:szCs w:val="24"/>
        </w:rPr>
        <w:t>3</w:t>
      </w:r>
      <w:r w:rsidR="00FD3D16">
        <w:rPr>
          <w:rFonts w:ascii="Times New Roman" w:hAnsi="Times New Roman"/>
          <w:bCs/>
          <w:sz w:val="24"/>
          <w:szCs w:val="24"/>
        </w:rPr>
        <w:t>.</w:t>
      </w:r>
      <w:r w:rsidRPr="00B03020">
        <w:rPr>
          <w:rFonts w:ascii="Times New Roman" w:hAnsi="Times New Roman"/>
          <w:bCs/>
          <w:sz w:val="24"/>
          <w:szCs w:val="24"/>
        </w:rPr>
        <w:t xml:space="preserve"> </w:t>
      </w:r>
      <w:r w:rsidR="00FD3D16">
        <w:rPr>
          <w:rFonts w:ascii="Times New Roman" w:hAnsi="Times New Roman"/>
          <w:bCs/>
          <w:sz w:val="24"/>
          <w:szCs w:val="24"/>
        </w:rPr>
        <w:t xml:space="preserve"> </w:t>
      </w:r>
      <w:r w:rsidRPr="00B03020">
        <w:rPr>
          <w:rFonts w:ascii="Times New Roman" w:hAnsi="Times New Roman"/>
          <w:bCs/>
          <w:sz w:val="24"/>
          <w:szCs w:val="24"/>
        </w:rPr>
        <w:t>Setting up Site</w:t>
      </w:r>
    </w:p>
    <w:p w14:paraId="53288B06" w14:textId="77777777" w:rsidR="00691C32" w:rsidRDefault="00691C32" w:rsidP="00691C32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14:paraId="1801C7D1" w14:textId="749ADE1A" w:rsidR="001A26A8" w:rsidRPr="00B03020" w:rsidRDefault="001A26A8" w:rsidP="00691C32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B03020">
        <w:rPr>
          <w:rFonts w:ascii="Times New Roman" w:hAnsi="Times New Roman"/>
          <w:bCs/>
          <w:sz w:val="24"/>
          <w:szCs w:val="24"/>
        </w:rPr>
        <w:t>4</w:t>
      </w:r>
      <w:r w:rsidR="00FD3D16">
        <w:rPr>
          <w:rFonts w:ascii="Times New Roman" w:hAnsi="Times New Roman"/>
          <w:bCs/>
          <w:sz w:val="24"/>
          <w:szCs w:val="24"/>
        </w:rPr>
        <w:t xml:space="preserve">.  </w:t>
      </w:r>
      <w:r w:rsidRPr="00B03020">
        <w:rPr>
          <w:rFonts w:ascii="Times New Roman" w:hAnsi="Times New Roman"/>
          <w:bCs/>
          <w:sz w:val="24"/>
          <w:szCs w:val="24"/>
        </w:rPr>
        <w:t>Reporting Details</w:t>
      </w:r>
    </w:p>
    <w:p w14:paraId="484EEAFF" w14:textId="77777777" w:rsidR="00504E45" w:rsidRDefault="00FD3D16" w:rsidP="00FD3D16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504E45">
        <w:rPr>
          <w:rFonts w:ascii="Times New Roman" w:hAnsi="Times New Roman"/>
          <w:bCs/>
          <w:sz w:val="24"/>
          <w:szCs w:val="24"/>
        </w:rPr>
        <w:t>P</w:t>
      </w:r>
      <w:r w:rsidR="001A26A8" w:rsidRPr="00B03020">
        <w:rPr>
          <w:rFonts w:ascii="Times New Roman" w:hAnsi="Times New Roman"/>
          <w:bCs/>
          <w:sz w:val="24"/>
          <w:szCs w:val="24"/>
        </w:rPr>
        <w:t xml:space="preserve">erson in charge of </w:t>
      </w:r>
      <w:r w:rsidR="00504E45">
        <w:rPr>
          <w:rFonts w:ascii="Times New Roman" w:hAnsi="Times New Roman"/>
          <w:bCs/>
          <w:sz w:val="24"/>
          <w:szCs w:val="24"/>
        </w:rPr>
        <w:t>the onsite</w:t>
      </w:r>
      <w:r w:rsidR="001A26A8" w:rsidRPr="00B03020">
        <w:rPr>
          <w:rFonts w:ascii="Times New Roman" w:hAnsi="Times New Roman"/>
          <w:bCs/>
          <w:sz w:val="24"/>
          <w:szCs w:val="24"/>
        </w:rPr>
        <w:t xml:space="preserve"> work activity</w:t>
      </w:r>
      <w:r w:rsidR="00504E45">
        <w:rPr>
          <w:rFonts w:ascii="Times New Roman" w:hAnsi="Times New Roman"/>
          <w:bCs/>
          <w:sz w:val="24"/>
          <w:szCs w:val="24"/>
        </w:rPr>
        <w:t>:</w:t>
      </w:r>
    </w:p>
    <w:p w14:paraId="175B54C0" w14:textId="093517DB" w:rsidR="001A26A8" w:rsidRPr="00B03020" w:rsidRDefault="00504E45" w:rsidP="00FD3D16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C</w:t>
      </w:r>
      <w:r w:rsidR="001A26A8" w:rsidRPr="00B03020">
        <w:rPr>
          <w:rFonts w:ascii="Times New Roman" w:hAnsi="Times New Roman"/>
          <w:bCs/>
          <w:sz w:val="24"/>
          <w:szCs w:val="24"/>
        </w:rPr>
        <w:t>ontact details for the Manager:</w:t>
      </w:r>
    </w:p>
    <w:p w14:paraId="79F5715E" w14:textId="3BA4CB11" w:rsidR="001A26A8" w:rsidRDefault="00FD3D16" w:rsidP="00FD3D16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1A26A8" w:rsidRPr="00B03020">
        <w:rPr>
          <w:rFonts w:ascii="Times New Roman" w:hAnsi="Times New Roman"/>
          <w:bCs/>
          <w:sz w:val="24"/>
          <w:szCs w:val="24"/>
        </w:rPr>
        <w:t>In the event of an emergency the following contact numbers should be used:</w:t>
      </w:r>
    </w:p>
    <w:p w14:paraId="580B2F30" w14:textId="77777777" w:rsidR="001A26A8" w:rsidRDefault="001A26A8" w:rsidP="00FD3D16">
      <w:pPr>
        <w:shd w:val="clear" w:color="auto" w:fill="FFFFFF"/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14:paraId="401E3102" w14:textId="2B7EE4AC" w:rsidR="001A26A8" w:rsidRPr="00B03020" w:rsidRDefault="001A26A8" w:rsidP="00691C32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B03020">
        <w:rPr>
          <w:rFonts w:ascii="Times New Roman" w:hAnsi="Times New Roman"/>
          <w:bCs/>
          <w:sz w:val="24"/>
          <w:szCs w:val="24"/>
        </w:rPr>
        <w:t>5</w:t>
      </w:r>
      <w:r w:rsidR="00FD3D16">
        <w:rPr>
          <w:rFonts w:ascii="Times New Roman" w:hAnsi="Times New Roman"/>
          <w:bCs/>
          <w:sz w:val="24"/>
          <w:szCs w:val="24"/>
        </w:rPr>
        <w:t>.</w:t>
      </w:r>
      <w:r w:rsidRPr="00B03020">
        <w:rPr>
          <w:rFonts w:ascii="Times New Roman" w:hAnsi="Times New Roman"/>
          <w:bCs/>
          <w:sz w:val="24"/>
          <w:szCs w:val="24"/>
        </w:rPr>
        <w:t xml:space="preserve"> </w:t>
      </w:r>
      <w:r w:rsidR="00FD3D16">
        <w:rPr>
          <w:rFonts w:ascii="Times New Roman" w:hAnsi="Times New Roman"/>
          <w:bCs/>
          <w:sz w:val="24"/>
          <w:szCs w:val="24"/>
        </w:rPr>
        <w:t xml:space="preserve"> </w:t>
      </w:r>
      <w:r w:rsidR="00E469D2">
        <w:rPr>
          <w:rFonts w:ascii="Times New Roman" w:hAnsi="Times New Roman"/>
          <w:bCs/>
          <w:sz w:val="24"/>
          <w:szCs w:val="24"/>
        </w:rPr>
        <w:t xml:space="preserve">Proposed </w:t>
      </w:r>
      <w:r w:rsidR="00504E45">
        <w:rPr>
          <w:rFonts w:ascii="Times New Roman" w:hAnsi="Times New Roman"/>
          <w:bCs/>
          <w:sz w:val="24"/>
          <w:szCs w:val="24"/>
        </w:rPr>
        <w:t>Workplan</w:t>
      </w:r>
    </w:p>
    <w:p w14:paraId="614AFB22" w14:textId="61DE1C3C" w:rsidR="001A26A8" w:rsidRDefault="00FD3D16" w:rsidP="00FD3D16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1A26A8" w:rsidRPr="00B03020">
        <w:rPr>
          <w:rFonts w:ascii="Times New Roman" w:hAnsi="Times New Roman"/>
          <w:bCs/>
          <w:sz w:val="24"/>
          <w:szCs w:val="24"/>
        </w:rPr>
        <w:t>Week 1/Day 1</w:t>
      </w:r>
      <w:r w:rsidR="00AD032F">
        <w:rPr>
          <w:rFonts w:ascii="Times New Roman" w:hAnsi="Times New Roman"/>
          <w:bCs/>
          <w:sz w:val="24"/>
          <w:szCs w:val="24"/>
        </w:rPr>
        <w:t>:</w:t>
      </w:r>
    </w:p>
    <w:p w14:paraId="248BE9EA" w14:textId="20EE1CBD" w:rsidR="001A26A8" w:rsidRDefault="00FD3D16" w:rsidP="00FD3D16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1A26A8" w:rsidRPr="00B03020">
        <w:rPr>
          <w:rFonts w:ascii="Times New Roman" w:hAnsi="Times New Roman"/>
          <w:bCs/>
          <w:sz w:val="24"/>
          <w:szCs w:val="24"/>
        </w:rPr>
        <w:t>Week 2/Day 2</w:t>
      </w:r>
      <w:r w:rsidR="00AD032F">
        <w:rPr>
          <w:rFonts w:ascii="Times New Roman" w:hAnsi="Times New Roman"/>
          <w:bCs/>
          <w:sz w:val="24"/>
          <w:szCs w:val="24"/>
        </w:rPr>
        <w:t>:</w:t>
      </w:r>
    </w:p>
    <w:p w14:paraId="26997759" w14:textId="77777777" w:rsidR="001A26A8" w:rsidRDefault="001A26A8" w:rsidP="001A26A8">
      <w:pPr>
        <w:shd w:val="clear" w:color="auto" w:fill="FFFFFF"/>
        <w:spacing w:after="0"/>
        <w:ind w:left="720" w:firstLine="720"/>
        <w:rPr>
          <w:rFonts w:ascii="Times New Roman" w:hAnsi="Times New Roman"/>
          <w:bCs/>
          <w:sz w:val="24"/>
          <w:szCs w:val="24"/>
        </w:rPr>
      </w:pPr>
    </w:p>
    <w:p w14:paraId="3C3C69D7" w14:textId="69D14A8F" w:rsidR="001A26A8" w:rsidRPr="00797BE6" w:rsidRDefault="001A26A8" w:rsidP="00272A5E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B03020">
        <w:rPr>
          <w:rFonts w:ascii="Times New Roman" w:hAnsi="Times New Roman"/>
          <w:bCs/>
          <w:sz w:val="24"/>
          <w:szCs w:val="24"/>
        </w:rPr>
        <w:t>6</w:t>
      </w:r>
      <w:r w:rsidR="00504E45" w:rsidRPr="00797BE6">
        <w:rPr>
          <w:rFonts w:ascii="Times New Roman" w:hAnsi="Times New Roman"/>
          <w:bCs/>
          <w:sz w:val="24"/>
          <w:szCs w:val="24"/>
        </w:rPr>
        <w:t>.</w:t>
      </w:r>
      <w:r w:rsidRPr="00797BE6">
        <w:rPr>
          <w:rFonts w:ascii="Times New Roman" w:hAnsi="Times New Roman"/>
          <w:bCs/>
          <w:sz w:val="24"/>
          <w:szCs w:val="24"/>
        </w:rPr>
        <w:t xml:space="preserve"> </w:t>
      </w:r>
      <w:r w:rsidR="00504E45" w:rsidRPr="00797BE6">
        <w:rPr>
          <w:rFonts w:ascii="Times New Roman" w:hAnsi="Times New Roman"/>
          <w:bCs/>
          <w:sz w:val="24"/>
          <w:szCs w:val="24"/>
        </w:rPr>
        <w:t xml:space="preserve"> </w:t>
      </w:r>
      <w:r w:rsidRPr="00797BE6">
        <w:rPr>
          <w:rFonts w:ascii="Times New Roman" w:hAnsi="Times New Roman"/>
          <w:bCs/>
          <w:sz w:val="24"/>
          <w:szCs w:val="24"/>
        </w:rPr>
        <w:t>Other Information (</w:t>
      </w:r>
      <w:r w:rsidR="00673869" w:rsidRPr="00797BE6">
        <w:rPr>
          <w:rFonts w:ascii="Times New Roman" w:hAnsi="Times New Roman"/>
          <w:bCs/>
          <w:sz w:val="24"/>
          <w:szCs w:val="24"/>
        </w:rPr>
        <w:t xml:space="preserve">quarterly </w:t>
      </w:r>
      <w:r w:rsidRPr="00797BE6">
        <w:rPr>
          <w:rFonts w:ascii="Times New Roman" w:hAnsi="Times New Roman"/>
          <w:bCs/>
          <w:sz w:val="24"/>
          <w:szCs w:val="24"/>
        </w:rPr>
        <w:t>progress reports)</w:t>
      </w:r>
    </w:p>
    <w:p w14:paraId="74B5239C" w14:textId="3E175CDF" w:rsidR="001A26A8" w:rsidRPr="00797BE6" w:rsidRDefault="00E469D2" w:rsidP="00504E45">
      <w:pPr>
        <w:shd w:val="clear" w:color="auto" w:fill="FFFFFF"/>
        <w:spacing w:after="0"/>
        <w:ind w:left="720" w:hanging="450"/>
        <w:rPr>
          <w:rFonts w:ascii="Times New Roman" w:hAnsi="Times New Roman"/>
          <w:bCs/>
          <w:sz w:val="24"/>
          <w:szCs w:val="24"/>
        </w:rPr>
      </w:pPr>
      <w:r w:rsidRPr="00797BE6">
        <w:rPr>
          <w:rFonts w:ascii="Times New Roman" w:hAnsi="Times New Roman"/>
          <w:bCs/>
          <w:sz w:val="24"/>
          <w:szCs w:val="24"/>
        </w:rPr>
        <w:t xml:space="preserve"> </w:t>
      </w:r>
      <w:r w:rsidR="001A26A8" w:rsidRPr="00797BE6">
        <w:rPr>
          <w:rFonts w:ascii="Times New Roman" w:hAnsi="Times New Roman"/>
          <w:bCs/>
          <w:sz w:val="24"/>
          <w:szCs w:val="24"/>
        </w:rPr>
        <w:t>Copies sent to:</w:t>
      </w:r>
    </w:p>
    <w:p w14:paraId="2C389426" w14:textId="40373C32" w:rsidR="00D62D5E" w:rsidRPr="00797BE6" w:rsidRDefault="00E469D2" w:rsidP="00673869">
      <w:pPr>
        <w:shd w:val="clear" w:color="auto" w:fill="FFFFFF"/>
        <w:spacing w:after="0"/>
        <w:ind w:left="720" w:hanging="450"/>
        <w:rPr>
          <w:rFonts w:ascii="Times New Roman" w:hAnsi="Times New Roman"/>
          <w:bCs/>
          <w:sz w:val="24"/>
          <w:szCs w:val="24"/>
        </w:rPr>
      </w:pPr>
      <w:r w:rsidRPr="00797BE6">
        <w:rPr>
          <w:rFonts w:ascii="Times New Roman" w:hAnsi="Times New Roman"/>
          <w:bCs/>
          <w:sz w:val="24"/>
          <w:szCs w:val="24"/>
        </w:rPr>
        <w:t xml:space="preserve"> </w:t>
      </w:r>
      <w:r w:rsidR="001A26A8" w:rsidRPr="00797BE6">
        <w:rPr>
          <w:rFonts w:ascii="Times New Roman" w:hAnsi="Times New Roman"/>
          <w:bCs/>
          <w:sz w:val="24"/>
          <w:szCs w:val="24"/>
        </w:rPr>
        <w:t>1.</w:t>
      </w:r>
      <w:r w:rsidR="00673869" w:rsidRPr="00797BE6">
        <w:rPr>
          <w:rFonts w:ascii="Times New Roman" w:hAnsi="Times New Roman"/>
          <w:bCs/>
          <w:sz w:val="24"/>
          <w:szCs w:val="24"/>
        </w:rPr>
        <w:t xml:space="preserve"> </w:t>
      </w:r>
      <w:r w:rsidRPr="00797BE6">
        <w:rPr>
          <w:rFonts w:ascii="Times New Roman" w:hAnsi="Times New Roman"/>
          <w:bCs/>
          <w:sz w:val="24"/>
          <w:szCs w:val="24"/>
        </w:rPr>
        <w:t xml:space="preserve"> </w:t>
      </w:r>
      <w:r w:rsidR="00673869" w:rsidRPr="00797BE6">
        <w:rPr>
          <w:rFonts w:ascii="Times New Roman" w:hAnsi="Times New Roman"/>
          <w:bCs/>
          <w:sz w:val="24"/>
          <w:szCs w:val="24"/>
        </w:rPr>
        <w:t xml:space="preserve">Mr. Mark Hill, CEO of </w:t>
      </w:r>
      <w:r w:rsidR="00D62D5E" w:rsidRPr="00797BE6">
        <w:rPr>
          <w:rFonts w:ascii="Times New Roman" w:hAnsi="Times New Roman"/>
          <w:bCs/>
          <w:sz w:val="24"/>
          <w:szCs w:val="24"/>
        </w:rPr>
        <w:t>BIDC</w:t>
      </w:r>
      <w:r w:rsidR="00673869" w:rsidRPr="00797BE6">
        <w:rPr>
          <w:rFonts w:ascii="Times New Roman" w:hAnsi="Times New Roman"/>
          <w:bCs/>
          <w:sz w:val="24"/>
          <w:szCs w:val="24"/>
        </w:rPr>
        <w:t xml:space="preserve">   </w:t>
      </w:r>
    </w:p>
    <w:p w14:paraId="26EF5F2F" w14:textId="3AD7C902" w:rsidR="00673869" w:rsidRPr="00797BE6" w:rsidRDefault="00673869" w:rsidP="00673869">
      <w:pPr>
        <w:shd w:val="clear" w:color="auto" w:fill="FFFFFF"/>
        <w:spacing w:after="0"/>
        <w:ind w:left="720" w:hanging="450"/>
        <w:rPr>
          <w:rFonts w:ascii="Times New Roman" w:hAnsi="Times New Roman"/>
          <w:bCs/>
          <w:sz w:val="24"/>
          <w:szCs w:val="24"/>
        </w:rPr>
      </w:pPr>
      <w:r w:rsidRPr="00797BE6">
        <w:rPr>
          <w:rFonts w:ascii="Times New Roman" w:hAnsi="Times New Roman"/>
          <w:bCs/>
          <w:sz w:val="24"/>
          <w:szCs w:val="24"/>
        </w:rPr>
        <w:t xml:space="preserve">  </w:t>
      </w:r>
      <w:r w:rsidR="00E469D2" w:rsidRPr="00797BE6">
        <w:rPr>
          <w:rFonts w:ascii="Times New Roman" w:hAnsi="Times New Roman"/>
          <w:bCs/>
          <w:sz w:val="24"/>
          <w:szCs w:val="24"/>
        </w:rPr>
        <w:t xml:space="preserve"> </w:t>
      </w:r>
      <w:r w:rsidRPr="00797BE6">
        <w:rPr>
          <w:rFonts w:ascii="Times New Roman" w:hAnsi="Times New Roman"/>
          <w:bCs/>
          <w:sz w:val="24"/>
          <w:szCs w:val="24"/>
        </w:rPr>
        <w:t xml:space="preserve">  </w:t>
      </w:r>
      <w:r w:rsidR="00E469D2" w:rsidRPr="00797BE6">
        <w:rPr>
          <w:rFonts w:ascii="Times New Roman" w:hAnsi="Times New Roman"/>
          <w:bCs/>
          <w:sz w:val="24"/>
          <w:szCs w:val="24"/>
        </w:rPr>
        <w:t xml:space="preserve"> </w:t>
      </w:r>
      <w:r w:rsidRPr="00797BE6">
        <w:rPr>
          <w:rFonts w:ascii="Times New Roman" w:hAnsi="Times New Roman"/>
          <w:bCs/>
          <w:sz w:val="24"/>
          <w:szCs w:val="24"/>
        </w:rPr>
        <w:t>Email: mhill@</w:t>
      </w:r>
      <w:r w:rsidR="00CB13BC" w:rsidRPr="00797BE6">
        <w:rPr>
          <w:rFonts w:ascii="Times New Roman" w:hAnsi="Times New Roman"/>
          <w:bCs/>
          <w:sz w:val="24"/>
          <w:szCs w:val="24"/>
        </w:rPr>
        <w:t>bidc</w:t>
      </w:r>
      <w:r w:rsidRPr="00797BE6">
        <w:rPr>
          <w:rFonts w:ascii="Times New Roman" w:hAnsi="Times New Roman"/>
          <w:bCs/>
          <w:sz w:val="24"/>
          <w:szCs w:val="24"/>
        </w:rPr>
        <w:t>.org</w:t>
      </w:r>
    </w:p>
    <w:p w14:paraId="0466163C" w14:textId="77777777" w:rsidR="00D62D5E" w:rsidRPr="00797BE6" w:rsidRDefault="00D62D5E" w:rsidP="00504E45">
      <w:pPr>
        <w:shd w:val="clear" w:color="auto" w:fill="FFFFFF"/>
        <w:spacing w:after="0"/>
        <w:ind w:left="720" w:hanging="450"/>
        <w:rPr>
          <w:rFonts w:ascii="Times New Roman" w:hAnsi="Times New Roman"/>
          <w:bCs/>
          <w:sz w:val="24"/>
          <w:szCs w:val="24"/>
        </w:rPr>
      </w:pPr>
    </w:p>
    <w:p w14:paraId="6813F44B" w14:textId="29E0EBC5" w:rsidR="00D62D5E" w:rsidRPr="00797BE6" w:rsidRDefault="00E469D2" w:rsidP="00504E45">
      <w:pPr>
        <w:shd w:val="clear" w:color="auto" w:fill="FFFFFF"/>
        <w:spacing w:after="0"/>
        <w:ind w:left="720" w:hanging="450"/>
        <w:rPr>
          <w:rFonts w:ascii="Times New Roman" w:hAnsi="Times New Roman"/>
          <w:bCs/>
          <w:sz w:val="24"/>
          <w:szCs w:val="24"/>
        </w:rPr>
      </w:pPr>
      <w:r w:rsidRPr="00797BE6">
        <w:rPr>
          <w:rFonts w:ascii="Times New Roman" w:hAnsi="Times New Roman"/>
          <w:bCs/>
          <w:sz w:val="24"/>
          <w:szCs w:val="24"/>
        </w:rPr>
        <w:t xml:space="preserve"> </w:t>
      </w:r>
      <w:r w:rsidR="001A26A8" w:rsidRPr="00797BE6">
        <w:rPr>
          <w:rFonts w:ascii="Times New Roman" w:hAnsi="Times New Roman"/>
          <w:bCs/>
          <w:sz w:val="24"/>
          <w:szCs w:val="24"/>
        </w:rPr>
        <w:t>2.</w:t>
      </w:r>
      <w:r w:rsidR="00673869" w:rsidRPr="00797BE6">
        <w:rPr>
          <w:rFonts w:ascii="Times New Roman" w:hAnsi="Times New Roman"/>
          <w:bCs/>
          <w:sz w:val="24"/>
          <w:szCs w:val="24"/>
        </w:rPr>
        <w:t xml:space="preserve"> </w:t>
      </w:r>
      <w:r w:rsidRPr="00797BE6">
        <w:rPr>
          <w:rFonts w:ascii="Times New Roman" w:hAnsi="Times New Roman"/>
          <w:bCs/>
          <w:sz w:val="24"/>
          <w:szCs w:val="24"/>
        </w:rPr>
        <w:t xml:space="preserve"> </w:t>
      </w:r>
      <w:r w:rsidR="00673869" w:rsidRPr="00797BE6">
        <w:rPr>
          <w:rFonts w:ascii="Times New Roman" w:hAnsi="Times New Roman"/>
          <w:bCs/>
          <w:sz w:val="24"/>
          <w:szCs w:val="24"/>
        </w:rPr>
        <w:t>Dr. Terrell Thompson, Life Sciences Coordinator</w:t>
      </w:r>
      <w:r w:rsidR="00D62D5E" w:rsidRPr="00797BE6">
        <w:rPr>
          <w:rFonts w:ascii="Times New Roman" w:hAnsi="Times New Roman"/>
          <w:bCs/>
          <w:sz w:val="24"/>
          <w:szCs w:val="24"/>
        </w:rPr>
        <w:t>, BIDC</w:t>
      </w:r>
    </w:p>
    <w:p w14:paraId="5744A317" w14:textId="0B41B744" w:rsidR="001A26A8" w:rsidRPr="00797BE6" w:rsidRDefault="00673869" w:rsidP="00504E45">
      <w:pPr>
        <w:shd w:val="clear" w:color="auto" w:fill="FFFFFF"/>
        <w:spacing w:after="0"/>
        <w:ind w:left="720" w:hanging="450"/>
        <w:rPr>
          <w:rFonts w:ascii="Times New Roman" w:hAnsi="Times New Roman"/>
          <w:bCs/>
          <w:sz w:val="24"/>
          <w:szCs w:val="24"/>
        </w:rPr>
      </w:pPr>
      <w:r w:rsidRPr="00797BE6">
        <w:rPr>
          <w:rFonts w:ascii="Times New Roman" w:hAnsi="Times New Roman"/>
          <w:bCs/>
          <w:sz w:val="24"/>
          <w:szCs w:val="24"/>
        </w:rPr>
        <w:t xml:space="preserve"> </w:t>
      </w:r>
      <w:r w:rsidR="00E469D2" w:rsidRPr="00797BE6">
        <w:rPr>
          <w:rFonts w:ascii="Times New Roman" w:hAnsi="Times New Roman"/>
          <w:bCs/>
          <w:sz w:val="24"/>
          <w:szCs w:val="24"/>
        </w:rPr>
        <w:t xml:space="preserve"> </w:t>
      </w:r>
      <w:r w:rsidRPr="00797BE6">
        <w:rPr>
          <w:rFonts w:ascii="Times New Roman" w:hAnsi="Times New Roman"/>
          <w:bCs/>
          <w:sz w:val="24"/>
          <w:szCs w:val="24"/>
        </w:rPr>
        <w:t xml:space="preserve">   </w:t>
      </w:r>
      <w:r w:rsidR="00E469D2" w:rsidRPr="00797BE6">
        <w:rPr>
          <w:rFonts w:ascii="Times New Roman" w:hAnsi="Times New Roman"/>
          <w:bCs/>
          <w:sz w:val="24"/>
          <w:szCs w:val="24"/>
        </w:rPr>
        <w:t xml:space="preserve"> </w:t>
      </w:r>
      <w:r w:rsidRPr="00797BE6">
        <w:rPr>
          <w:rFonts w:ascii="Times New Roman" w:hAnsi="Times New Roman"/>
          <w:bCs/>
          <w:sz w:val="24"/>
          <w:szCs w:val="24"/>
        </w:rPr>
        <w:t>Email: tthompson@bidc.org</w:t>
      </w:r>
    </w:p>
    <w:p w14:paraId="4FFBF3D8" w14:textId="77777777" w:rsidR="00D62D5E" w:rsidRPr="00797BE6" w:rsidRDefault="00D62D5E" w:rsidP="00504E45">
      <w:pPr>
        <w:shd w:val="clear" w:color="auto" w:fill="FFFFFF"/>
        <w:spacing w:after="0"/>
        <w:ind w:left="720" w:hanging="450"/>
        <w:rPr>
          <w:rFonts w:ascii="Times New Roman" w:hAnsi="Times New Roman"/>
          <w:bCs/>
          <w:sz w:val="24"/>
          <w:szCs w:val="24"/>
        </w:rPr>
      </w:pPr>
    </w:p>
    <w:p w14:paraId="4EA6F902" w14:textId="0FF58492" w:rsidR="00D62D5E" w:rsidRPr="00797BE6" w:rsidRDefault="00E469D2" w:rsidP="00504E45">
      <w:pPr>
        <w:shd w:val="clear" w:color="auto" w:fill="FFFFFF"/>
        <w:spacing w:after="0"/>
        <w:ind w:left="720" w:hanging="450"/>
        <w:rPr>
          <w:rFonts w:ascii="Times New Roman" w:hAnsi="Times New Roman"/>
          <w:bCs/>
          <w:sz w:val="24"/>
          <w:szCs w:val="24"/>
        </w:rPr>
      </w:pPr>
      <w:r w:rsidRPr="00797BE6">
        <w:rPr>
          <w:rFonts w:ascii="Times New Roman" w:hAnsi="Times New Roman"/>
          <w:bCs/>
          <w:sz w:val="24"/>
          <w:szCs w:val="24"/>
        </w:rPr>
        <w:t xml:space="preserve"> </w:t>
      </w:r>
      <w:r w:rsidR="001A26A8" w:rsidRPr="00797BE6">
        <w:rPr>
          <w:rFonts w:ascii="Times New Roman" w:hAnsi="Times New Roman"/>
          <w:bCs/>
          <w:sz w:val="24"/>
          <w:szCs w:val="24"/>
        </w:rPr>
        <w:t>3.</w:t>
      </w:r>
      <w:r w:rsidR="00673869" w:rsidRPr="00797BE6">
        <w:rPr>
          <w:rFonts w:ascii="Times New Roman" w:hAnsi="Times New Roman"/>
          <w:bCs/>
          <w:sz w:val="24"/>
          <w:szCs w:val="24"/>
        </w:rPr>
        <w:t xml:space="preserve"> </w:t>
      </w:r>
      <w:r w:rsidRPr="00797BE6">
        <w:rPr>
          <w:rFonts w:ascii="Times New Roman" w:hAnsi="Times New Roman"/>
          <w:bCs/>
          <w:sz w:val="24"/>
          <w:szCs w:val="24"/>
        </w:rPr>
        <w:t xml:space="preserve"> </w:t>
      </w:r>
      <w:r w:rsidR="00673869" w:rsidRPr="00797BE6">
        <w:rPr>
          <w:rFonts w:ascii="Times New Roman" w:hAnsi="Times New Roman"/>
          <w:bCs/>
          <w:sz w:val="24"/>
          <w:szCs w:val="24"/>
        </w:rPr>
        <w:t xml:space="preserve">Mr. Neville </w:t>
      </w:r>
      <w:r w:rsidR="0011655A" w:rsidRPr="00797BE6">
        <w:rPr>
          <w:rFonts w:ascii="Times New Roman" w:hAnsi="Times New Roman"/>
          <w:bCs/>
          <w:sz w:val="24"/>
          <w:szCs w:val="24"/>
        </w:rPr>
        <w:t xml:space="preserve">Rice, Manager, Quality Infrastructure, </w:t>
      </w:r>
      <w:r w:rsidR="00D62D5E" w:rsidRPr="00797BE6">
        <w:rPr>
          <w:rFonts w:ascii="Times New Roman" w:hAnsi="Times New Roman"/>
          <w:bCs/>
          <w:sz w:val="24"/>
          <w:szCs w:val="24"/>
        </w:rPr>
        <w:t>BIDC</w:t>
      </w:r>
    </w:p>
    <w:p w14:paraId="7F318A02" w14:textId="3B915DA7" w:rsidR="00921976" w:rsidRDefault="00D62D5E" w:rsidP="00504E45">
      <w:pPr>
        <w:shd w:val="clear" w:color="auto" w:fill="FFFFFF"/>
        <w:spacing w:after="0"/>
        <w:ind w:left="720" w:hanging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469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11655A">
        <w:rPr>
          <w:rFonts w:ascii="Times New Roman" w:hAnsi="Times New Roman"/>
          <w:bCs/>
          <w:sz w:val="24"/>
          <w:szCs w:val="24"/>
        </w:rPr>
        <w:t xml:space="preserve"> </w:t>
      </w:r>
      <w:r w:rsidR="00E469D2">
        <w:rPr>
          <w:rFonts w:ascii="Times New Roman" w:hAnsi="Times New Roman"/>
          <w:bCs/>
          <w:sz w:val="24"/>
          <w:szCs w:val="24"/>
        </w:rPr>
        <w:t xml:space="preserve"> </w:t>
      </w:r>
      <w:r w:rsidR="0011655A">
        <w:rPr>
          <w:rFonts w:ascii="Times New Roman" w:hAnsi="Times New Roman"/>
          <w:bCs/>
          <w:sz w:val="24"/>
          <w:szCs w:val="24"/>
        </w:rPr>
        <w:t>Email: nrice@bidc.org</w:t>
      </w:r>
    </w:p>
    <w:p w14:paraId="27773FD5" w14:textId="24D8A752" w:rsidR="00272A5E" w:rsidRDefault="00272A5E" w:rsidP="00272A5E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14:paraId="745A13FC" w14:textId="77777777" w:rsidR="00272A5E" w:rsidRDefault="00272A5E" w:rsidP="00272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72A5E" w:rsidSect="00C255E3">
      <w:foot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BEEF" w14:textId="77777777" w:rsidR="00FB7144" w:rsidRDefault="00FB7144">
      <w:pPr>
        <w:spacing w:after="0" w:line="240" w:lineRule="auto"/>
      </w:pPr>
      <w:r>
        <w:separator/>
      </w:r>
    </w:p>
  </w:endnote>
  <w:endnote w:type="continuationSeparator" w:id="0">
    <w:p w14:paraId="58CD0DBC" w14:textId="77777777" w:rsidR="00FB7144" w:rsidRDefault="00FB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636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87046" w14:textId="77777777" w:rsidR="00BC283C" w:rsidRDefault="00C978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3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C819B4" w14:textId="77777777" w:rsidR="00BC283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8059" w14:textId="77777777" w:rsidR="00FB7144" w:rsidRDefault="00FB7144">
      <w:pPr>
        <w:spacing w:after="0" w:line="240" w:lineRule="auto"/>
      </w:pPr>
      <w:r>
        <w:separator/>
      </w:r>
    </w:p>
  </w:footnote>
  <w:footnote w:type="continuationSeparator" w:id="0">
    <w:p w14:paraId="75D02F03" w14:textId="77777777" w:rsidR="00FB7144" w:rsidRDefault="00FB7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C45"/>
    <w:multiLevelType w:val="hybridMultilevel"/>
    <w:tmpl w:val="0E26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22D0"/>
    <w:multiLevelType w:val="hybridMultilevel"/>
    <w:tmpl w:val="6E3EB83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F1097C"/>
    <w:multiLevelType w:val="hybridMultilevel"/>
    <w:tmpl w:val="D81A01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13E"/>
    <w:multiLevelType w:val="multilevel"/>
    <w:tmpl w:val="FDE853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C837983"/>
    <w:multiLevelType w:val="hybridMultilevel"/>
    <w:tmpl w:val="B12C61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31022"/>
    <w:multiLevelType w:val="hybridMultilevel"/>
    <w:tmpl w:val="351006F6"/>
    <w:lvl w:ilvl="0" w:tplc="B53C5F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1698E"/>
    <w:multiLevelType w:val="hybridMultilevel"/>
    <w:tmpl w:val="6388E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5706E"/>
    <w:multiLevelType w:val="hybridMultilevel"/>
    <w:tmpl w:val="C310BBEA"/>
    <w:lvl w:ilvl="0" w:tplc="B30C8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C336D"/>
    <w:multiLevelType w:val="hybridMultilevel"/>
    <w:tmpl w:val="5196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C346E"/>
    <w:multiLevelType w:val="hybridMultilevel"/>
    <w:tmpl w:val="1678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27F1D"/>
    <w:multiLevelType w:val="hybridMultilevel"/>
    <w:tmpl w:val="C450C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A4A05"/>
    <w:multiLevelType w:val="hybridMultilevel"/>
    <w:tmpl w:val="E82A447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3D2350A"/>
    <w:multiLevelType w:val="hybridMultilevel"/>
    <w:tmpl w:val="0854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C5F0C"/>
    <w:multiLevelType w:val="hybridMultilevel"/>
    <w:tmpl w:val="E15AE0F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15A988C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ED4254"/>
    <w:multiLevelType w:val="hybridMultilevel"/>
    <w:tmpl w:val="D81A0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235D7"/>
    <w:multiLevelType w:val="hybridMultilevel"/>
    <w:tmpl w:val="4EAEDA6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D07EE6"/>
    <w:multiLevelType w:val="hybridMultilevel"/>
    <w:tmpl w:val="46EE9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E43BE6"/>
    <w:multiLevelType w:val="hybridMultilevel"/>
    <w:tmpl w:val="48101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B2C8B"/>
    <w:multiLevelType w:val="hybridMultilevel"/>
    <w:tmpl w:val="092C6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47A3D"/>
    <w:multiLevelType w:val="hybridMultilevel"/>
    <w:tmpl w:val="A2869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6146">
    <w:abstractNumId w:val="19"/>
  </w:num>
  <w:num w:numId="2" w16cid:durableId="1781610643">
    <w:abstractNumId w:val="14"/>
  </w:num>
  <w:num w:numId="3" w16cid:durableId="1122114842">
    <w:abstractNumId w:val="16"/>
  </w:num>
  <w:num w:numId="4" w16cid:durableId="1164903655">
    <w:abstractNumId w:val="13"/>
  </w:num>
  <w:num w:numId="5" w16cid:durableId="585461413">
    <w:abstractNumId w:val="7"/>
  </w:num>
  <w:num w:numId="6" w16cid:durableId="1021125827">
    <w:abstractNumId w:val="9"/>
  </w:num>
  <w:num w:numId="7" w16cid:durableId="2138333719">
    <w:abstractNumId w:val="12"/>
  </w:num>
  <w:num w:numId="8" w16cid:durableId="936790836">
    <w:abstractNumId w:val="5"/>
  </w:num>
  <w:num w:numId="9" w16cid:durableId="1658458687">
    <w:abstractNumId w:val="8"/>
  </w:num>
  <w:num w:numId="10" w16cid:durableId="1776174082">
    <w:abstractNumId w:val="10"/>
  </w:num>
  <w:num w:numId="11" w16cid:durableId="373386209">
    <w:abstractNumId w:val="0"/>
  </w:num>
  <w:num w:numId="12" w16cid:durableId="761069757">
    <w:abstractNumId w:val="2"/>
  </w:num>
  <w:num w:numId="13" w16cid:durableId="1786659253">
    <w:abstractNumId w:val="3"/>
  </w:num>
  <w:num w:numId="14" w16cid:durableId="2121492533">
    <w:abstractNumId w:val="15"/>
  </w:num>
  <w:num w:numId="15" w16cid:durableId="538006329">
    <w:abstractNumId w:val="18"/>
  </w:num>
  <w:num w:numId="16" w16cid:durableId="1869679840">
    <w:abstractNumId w:val="1"/>
  </w:num>
  <w:num w:numId="17" w16cid:durableId="260842447">
    <w:abstractNumId w:val="17"/>
  </w:num>
  <w:num w:numId="18" w16cid:durableId="169370535">
    <w:abstractNumId w:val="11"/>
  </w:num>
  <w:num w:numId="19" w16cid:durableId="706295459">
    <w:abstractNumId w:val="6"/>
  </w:num>
  <w:num w:numId="20" w16cid:durableId="1749032173">
    <w:abstractNumId w:val="4"/>
  </w:num>
  <w:num w:numId="21" w16cid:durableId="1895505852">
    <w:abstractNumId w:val="1"/>
  </w:num>
  <w:num w:numId="22" w16cid:durableId="1597345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4D"/>
    <w:rsid w:val="0000429E"/>
    <w:rsid w:val="00005919"/>
    <w:rsid w:val="000209AD"/>
    <w:rsid w:val="00020F80"/>
    <w:rsid w:val="000334E1"/>
    <w:rsid w:val="00047841"/>
    <w:rsid w:val="0006332D"/>
    <w:rsid w:val="00077BE8"/>
    <w:rsid w:val="00081B39"/>
    <w:rsid w:val="000A4834"/>
    <w:rsid w:val="000B79CA"/>
    <w:rsid w:val="000F3C49"/>
    <w:rsid w:val="0011655A"/>
    <w:rsid w:val="00151296"/>
    <w:rsid w:val="001646BF"/>
    <w:rsid w:val="00180D33"/>
    <w:rsid w:val="00182998"/>
    <w:rsid w:val="001A1E1F"/>
    <w:rsid w:val="001A26A8"/>
    <w:rsid w:val="001A583A"/>
    <w:rsid w:val="001C59FA"/>
    <w:rsid w:val="001D36AF"/>
    <w:rsid w:val="0021564D"/>
    <w:rsid w:val="0022683F"/>
    <w:rsid w:val="00237A19"/>
    <w:rsid w:val="00256EE6"/>
    <w:rsid w:val="00262E94"/>
    <w:rsid w:val="00272A5E"/>
    <w:rsid w:val="002B7534"/>
    <w:rsid w:val="002D0B31"/>
    <w:rsid w:val="002E0E57"/>
    <w:rsid w:val="00300257"/>
    <w:rsid w:val="003025B4"/>
    <w:rsid w:val="00302C97"/>
    <w:rsid w:val="00315757"/>
    <w:rsid w:val="00335276"/>
    <w:rsid w:val="00365DE6"/>
    <w:rsid w:val="00385839"/>
    <w:rsid w:val="00393FEA"/>
    <w:rsid w:val="003A0657"/>
    <w:rsid w:val="003A4E86"/>
    <w:rsid w:val="003B51D3"/>
    <w:rsid w:val="003C4846"/>
    <w:rsid w:val="003C5AD4"/>
    <w:rsid w:val="003E3FEC"/>
    <w:rsid w:val="00416500"/>
    <w:rsid w:val="00417073"/>
    <w:rsid w:val="004229E8"/>
    <w:rsid w:val="00435409"/>
    <w:rsid w:val="004419EE"/>
    <w:rsid w:val="00454191"/>
    <w:rsid w:val="00457F24"/>
    <w:rsid w:val="00461BFE"/>
    <w:rsid w:val="00475D22"/>
    <w:rsid w:val="00477AC2"/>
    <w:rsid w:val="004A016F"/>
    <w:rsid w:val="004A081C"/>
    <w:rsid w:val="004B247C"/>
    <w:rsid w:val="004D7433"/>
    <w:rsid w:val="005028E2"/>
    <w:rsid w:val="00504E45"/>
    <w:rsid w:val="0050513F"/>
    <w:rsid w:val="0050669B"/>
    <w:rsid w:val="00541177"/>
    <w:rsid w:val="00555A81"/>
    <w:rsid w:val="00562C5F"/>
    <w:rsid w:val="0059503D"/>
    <w:rsid w:val="005A7857"/>
    <w:rsid w:val="005B0669"/>
    <w:rsid w:val="005B485F"/>
    <w:rsid w:val="00616CA5"/>
    <w:rsid w:val="00621E2B"/>
    <w:rsid w:val="0062427E"/>
    <w:rsid w:val="006663A7"/>
    <w:rsid w:val="00673869"/>
    <w:rsid w:val="006820A6"/>
    <w:rsid w:val="00682EBD"/>
    <w:rsid w:val="00683978"/>
    <w:rsid w:val="00685BBC"/>
    <w:rsid w:val="00691C32"/>
    <w:rsid w:val="006B0FE1"/>
    <w:rsid w:val="006C09B6"/>
    <w:rsid w:val="006E5080"/>
    <w:rsid w:val="006F5374"/>
    <w:rsid w:val="00721AEE"/>
    <w:rsid w:val="00730C64"/>
    <w:rsid w:val="007557EC"/>
    <w:rsid w:val="00774CFD"/>
    <w:rsid w:val="00785A6B"/>
    <w:rsid w:val="0079657A"/>
    <w:rsid w:val="00797BE6"/>
    <w:rsid w:val="007B76C1"/>
    <w:rsid w:val="007C5B55"/>
    <w:rsid w:val="007E1DC3"/>
    <w:rsid w:val="007F1441"/>
    <w:rsid w:val="007F6F04"/>
    <w:rsid w:val="00855D15"/>
    <w:rsid w:val="00866DA9"/>
    <w:rsid w:val="00873102"/>
    <w:rsid w:val="00877316"/>
    <w:rsid w:val="008A1BB7"/>
    <w:rsid w:val="008B1E0F"/>
    <w:rsid w:val="008B7976"/>
    <w:rsid w:val="008C746A"/>
    <w:rsid w:val="008D0FB3"/>
    <w:rsid w:val="008D548D"/>
    <w:rsid w:val="008E4A50"/>
    <w:rsid w:val="008F78E8"/>
    <w:rsid w:val="00902617"/>
    <w:rsid w:val="00923AAD"/>
    <w:rsid w:val="00931AB8"/>
    <w:rsid w:val="0093357D"/>
    <w:rsid w:val="00944469"/>
    <w:rsid w:val="00945C6D"/>
    <w:rsid w:val="009619CD"/>
    <w:rsid w:val="00962188"/>
    <w:rsid w:val="0097478A"/>
    <w:rsid w:val="009B51BA"/>
    <w:rsid w:val="009B5CFD"/>
    <w:rsid w:val="009E158E"/>
    <w:rsid w:val="009F4123"/>
    <w:rsid w:val="00A03146"/>
    <w:rsid w:val="00A136CF"/>
    <w:rsid w:val="00A17856"/>
    <w:rsid w:val="00A179A6"/>
    <w:rsid w:val="00A24C24"/>
    <w:rsid w:val="00A8145D"/>
    <w:rsid w:val="00A9039F"/>
    <w:rsid w:val="00A962AB"/>
    <w:rsid w:val="00A976DF"/>
    <w:rsid w:val="00AA4612"/>
    <w:rsid w:val="00AA5E27"/>
    <w:rsid w:val="00AB3A03"/>
    <w:rsid w:val="00AB4130"/>
    <w:rsid w:val="00AC54AA"/>
    <w:rsid w:val="00AC726C"/>
    <w:rsid w:val="00AD032F"/>
    <w:rsid w:val="00AE14D0"/>
    <w:rsid w:val="00AE46C9"/>
    <w:rsid w:val="00AE6DA3"/>
    <w:rsid w:val="00B213A2"/>
    <w:rsid w:val="00B3333A"/>
    <w:rsid w:val="00B656C8"/>
    <w:rsid w:val="00B6714D"/>
    <w:rsid w:val="00B67888"/>
    <w:rsid w:val="00B7160C"/>
    <w:rsid w:val="00B84A12"/>
    <w:rsid w:val="00BB4996"/>
    <w:rsid w:val="00BC4AA0"/>
    <w:rsid w:val="00BF3EED"/>
    <w:rsid w:val="00C10CDC"/>
    <w:rsid w:val="00C14582"/>
    <w:rsid w:val="00C255E3"/>
    <w:rsid w:val="00C57F6D"/>
    <w:rsid w:val="00C6720E"/>
    <w:rsid w:val="00C75C3B"/>
    <w:rsid w:val="00C90B05"/>
    <w:rsid w:val="00C96388"/>
    <w:rsid w:val="00C9786D"/>
    <w:rsid w:val="00CA01F1"/>
    <w:rsid w:val="00CA7AA3"/>
    <w:rsid w:val="00CB13BC"/>
    <w:rsid w:val="00CB6A09"/>
    <w:rsid w:val="00CE2BF9"/>
    <w:rsid w:val="00CF4A26"/>
    <w:rsid w:val="00CF51B9"/>
    <w:rsid w:val="00D0061F"/>
    <w:rsid w:val="00D358EB"/>
    <w:rsid w:val="00D43278"/>
    <w:rsid w:val="00D50120"/>
    <w:rsid w:val="00D62D5E"/>
    <w:rsid w:val="00D63A9A"/>
    <w:rsid w:val="00D75974"/>
    <w:rsid w:val="00D77181"/>
    <w:rsid w:val="00D9510A"/>
    <w:rsid w:val="00DA2F94"/>
    <w:rsid w:val="00DB5889"/>
    <w:rsid w:val="00DC2FA7"/>
    <w:rsid w:val="00DC64B8"/>
    <w:rsid w:val="00DD1622"/>
    <w:rsid w:val="00DD3B5F"/>
    <w:rsid w:val="00DF3C06"/>
    <w:rsid w:val="00E07E36"/>
    <w:rsid w:val="00E31236"/>
    <w:rsid w:val="00E3474D"/>
    <w:rsid w:val="00E469D2"/>
    <w:rsid w:val="00E630DD"/>
    <w:rsid w:val="00E66AA4"/>
    <w:rsid w:val="00E71D9A"/>
    <w:rsid w:val="00E944E1"/>
    <w:rsid w:val="00EA044C"/>
    <w:rsid w:val="00EA3E93"/>
    <w:rsid w:val="00EA71D7"/>
    <w:rsid w:val="00ED3883"/>
    <w:rsid w:val="00EE38E2"/>
    <w:rsid w:val="00EE3F39"/>
    <w:rsid w:val="00EE7F4B"/>
    <w:rsid w:val="00F274AB"/>
    <w:rsid w:val="00F42415"/>
    <w:rsid w:val="00F733DC"/>
    <w:rsid w:val="00F76459"/>
    <w:rsid w:val="00F93728"/>
    <w:rsid w:val="00FB7144"/>
    <w:rsid w:val="00FC4752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E4D3"/>
  <w15:chartTrackingRefBased/>
  <w15:docId w15:val="{E1464D64-493C-4674-9709-A316D184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List Paragraph1,text"/>
    <w:basedOn w:val="Normal"/>
    <w:link w:val="ListParagraphChar"/>
    <w:uiPriority w:val="34"/>
    <w:qFormat/>
    <w:rsid w:val="0021564D"/>
    <w:pPr>
      <w:ind w:left="720"/>
      <w:contextualSpacing/>
    </w:pPr>
  </w:style>
  <w:style w:type="table" w:styleId="TableGrid">
    <w:name w:val="Table Grid"/>
    <w:basedOn w:val="TableNormal"/>
    <w:uiPriority w:val="39"/>
    <w:rsid w:val="0021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1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4D"/>
  </w:style>
  <w:style w:type="character" w:customStyle="1" w:styleId="ListParagraphChar">
    <w:name w:val="List Paragraph Char"/>
    <w:aliases w:val="123 List Paragraph Char,List Paragraph1 Char,text Char"/>
    <w:basedOn w:val="DefaultParagraphFont"/>
    <w:link w:val="ListParagraph"/>
    <w:uiPriority w:val="34"/>
    <w:qFormat/>
    <w:rsid w:val="0021564D"/>
  </w:style>
  <w:style w:type="character" w:styleId="Hyperlink">
    <w:name w:val="Hyperlink"/>
    <w:basedOn w:val="DefaultParagraphFont"/>
    <w:uiPriority w:val="99"/>
    <w:unhideWhenUsed/>
    <w:rsid w:val="002156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4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6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8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01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s@bid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BIDC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Pile</dc:creator>
  <cp:keywords/>
  <dc:description/>
  <cp:lastModifiedBy>Tristan Alleyne</cp:lastModifiedBy>
  <cp:revision>4</cp:revision>
  <dcterms:created xsi:type="dcterms:W3CDTF">2022-05-25T13:00:00Z</dcterms:created>
  <dcterms:modified xsi:type="dcterms:W3CDTF">2022-06-30T12:20:00Z</dcterms:modified>
</cp:coreProperties>
</file>